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80A" w:rsidRDefault="00DC7833" w:rsidP="005C780A">
      <w:r>
        <w:rPr>
          <w:noProof/>
          <w:sz w:val="20"/>
        </w:rPr>
        <w:pict>
          <v:rect id="_x0000_s3075" style="position:absolute;left:0;text-align:left;margin-left:286.8pt;margin-top:27.75pt;width:104.4pt;height:51.6pt;z-index:1">
            <v:textbox>
              <w:txbxContent>
                <w:p w:rsidR="005C780A" w:rsidRPr="005C780A" w:rsidRDefault="005C780A" w:rsidP="005C780A">
                  <w:r>
                    <w:rPr>
                      <w:rFonts w:hint="eastAsia"/>
                    </w:rPr>
                    <w:t>项目编号：</w:t>
                  </w:r>
                  <w:r w:rsidR="00F245BA">
                    <w:rPr>
                      <w:rFonts w:hint="eastAsia"/>
                    </w:rPr>
                    <w:t>2015014</w:t>
                  </w:r>
                </w:p>
              </w:txbxContent>
            </v:textbox>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10.25pt">
            <v:imagedata r:id="rId9" o:title="CALIS全国农学文献信息中心logo"/>
          </v:shape>
        </w:pict>
      </w:r>
    </w:p>
    <w:p w:rsidR="005C780A" w:rsidRDefault="005C780A" w:rsidP="005C780A"/>
    <w:p w:rsidR="005C780A" w:rsidRDefault="005C780A" w:rsidP="005C780A">
      <w:pPr>
        <w:pStyle w:val="calisxb"/>
        <w:spacing w:line="240" w:lineRule="auto"/>
        <w:rPr>
          <w:rFonts w:ascii="Times New Roman"/>
          <w:bCs w:val="0"/>
        </w:rPr>
      </w:pPr>
    </w:p>
    <w:p w:rsidR="004B2153" w:rsidRPr="004B2153" w:rsidRDefault="00132794" w:rsidP="005C780A">
      <w:pPr>
        <w:jc w:val="center"/>
        <w:rPr>
          <w:b/>
          <w:bCs/>
          <w:sz w:val="36"/>
          <w:szCs w:val="36"/>
        </w:rPr>
      </w:pPr>
      <w:r w:rsidRPr="004B2153">
        <w:rPr>
          <w:rFonts w:hint="eastAsia"/>
          <w:b/>
          <w:bCs/>
          <w:sz w:val="36"/>
          <w:szCs w:val="36"/>
        </w:rPr>
        <w:t>CALIS</w:t>
      </w:r>
      <w:r w:rsidRPr="004B2153">
        <w:rPr>
          <w:rFonts w:hint="eastAsia"/>
          <w:b/>
          <w:bCs/>
          <w:sz w:val="36"/>
          <w:szCs w:val="36"/>
        </w:rPr>
        <w:t>全国农学文献信息中心研究项目</w:t>
      </w:r>
    </w:p>
    <w:p w:rsidR="005C780A" w:rsidRPr="00E12F21" w:rsidRDefault="007D3801" w:rsidP="005C780A">
      <w:pPr>
        <w:jc w:val="center"/>
        <w:rPr>
          <w:b/>
          <w:bCs/>
          <w:sz w:val="36"/>
          <w:szCs w:val="36"/>
        </w:rPr>
      </w:pPr>
      <w:r>
        <w:rPr>
          <w:rFonts w:hint="eastAsia"/>
          <w:b/>
          <w:bCs/>
          <w:sz w:val="36"/>
          <w:szCs w:val="36"/>
        </w:rPr>
        <w:t>结题</w:t>
      </w:r>
      <w:r w:rsidR="005C780A" w:rsidRPr="00E12F21">
        <w:rPr>
          <w:rFonts w:hint="eastAsia"/>
          <w:b/>
          <w:bCs/>
          <w:sz w:val="36"/>
          <w:szCs w:val="36"/>
        </w:rPr>
        <w:t>报告</w:t>
      </w:r>
    </w:p>
    <w:p w:rsidR="005C780A" w:rsidRDefault="005C780A" w:rsidP="005C780A">
      <w:pPr>
        <w:rPr>
          <w:sz w:val="28"/>
        </w:rPr>
      </w:pPr>
    </w:p>
    <w:tbl>
      <w:tblPr>
        <w:tblW w:w="0" w:type="auto"/>
        <w:jc w:val="center"/>
        <w:tblInd w:w="420" w:type="dxa"/>
        <w:tblLook w:val="04A0" w:firstRow="1" w:lastRow="0" w:firstColumn="1" w:lastColumn="0" w:noHBand="0" w:noVBand="1"/>
      </w:tblPr>
      <w:tblGrid>
        <w:gridCol w:w="2352"/>
        <w:gridCol w:w="5936"/>
      </w:tblGrid>
      <w:tr w:rsidR="007F3567" w:rsidRPr="00E12F21" w:rsidTr="00D113C7">
        <w:trPr>
          <w:jc w:val="center"/>
        </w:trPr>
        <w:tc>
          <w:tcPr>
            <w:tcW w:w="2352" w:type="dxa"/>
          </w:tcPr>
          <w:p w:rsidR="007F3567" w:rsidRDefault="007F3567" w:rsidP="007F3567">
            <w:pPr>
              <w:spacing w:beforeLines="50" w:before="156" w:line="480" w:lineRule="auto"/>
              <w:rPr>
                <w:sz w:val="28"/>
                <w:szCs w:val="28"/>
              </w:rPr>
            </w:pPr>
            <w:r w:rsidRPr="00E12F21">
              <w:rPr>
                <w:rFonts w:hint="eastAsia"/>
                <w:sz w:val="28"/>
                <w:szCs w:val="28"/>
              </w:rPr>
              <w:t>项目名称：</w:t>
            </w:r>
          </w:p>
          <w:p w:rsidR="007F3567" w:rsidRPr="00E12F21" w:rsidRDefault="007F3567" w:rsidP="007F3567">
            <w:pPr>
              <w:spacing w:beforeLines="50" w:before="156" w:line="480" w:lineRule="auto"/>
              <w:rPr>
                <w:sz w:val="28"/>
                <w:szCs w:val="28"/>
              </w:rPr>
            </w:pPr>
            <w:r>
              <w:rPr>
                <w:rFonts w:hint="eastAsia"/>
                <w:sz w:val="28"/>
                <w:szCs w:val="28"/>
              </w:rPr>
              <w:t>项目关键词：</w:t>
            </w:r>
            <w:r>
              <w:rPr>
                <w:rFonts w:hint="eastAsia"/>
                <w:sz w:val="28"/>
                <w:szCs w:val="28"/>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p>
        </w:tc>
        <w:tc>
          <w:tcPr>
            <w:tcW w:w="5936" w:type="dxa"/>
          </w:tcPr>
          <w:p w:rsidR="007F3567" w:rsidRPr="00F245BA" w:rsidRDefault="00F245BA" w:rsidP="00F245BA">
            <w:pPr>
              <w:spacing w:beforeLines="50" w:before="156" w:line="480" w:lineRule="auto"/>
              <w:rPr>
                <w:sz w:val="24"/>
                <w:u w:val="single"/>
              </w:rPr>
            </w:pPr>
            <w:r>
              <w:rPr>
                <w:rFonts w:hint="eastAsia"/>
                <w:sz w:val="24"/>
                <w:u w:val="single"/>
              </w:rPr>
              <w:t xml:space="preserve"> </w:t>
            </w:r>
            <w:r>
              <w:rPr>
                <w:rFonts w:hint="eastAsia"/>
                <w:sz w:val="24"/>
                <w:u w:val="single"/>
              </w:rPr>
              <w:t>微</w:t>
            </w:r>
            <w:r w:rsidRPr="00F245BA">
              <w:rPr>
                <w:rFonts w:hint="eastAsia"/>
                <w:sz w:val="24"/>
                <w:u w:val="single"/>
              </w:rPr>
              <w:t>信公众平台订阅号在高校图书馆的应用及设计研究</w:t>
            </w:r>
            <w:r w:rsidR="007F3567" w:rsidRPr="00F245BA">
              <w:rPr>
                <w:rFonts w:hint="eastAsia"/>
                <w:sz w:val="24"/>
                <w:u w:val="single"/>
              </w:rPr>
              <w:t xml:space="preserve">                             </w:t>
            </w:r>
          </w:p>
          <w:p w:rsidR="007F3567" w:rsidRPr="007F3567" w:rsidRDefault="007F3567" w:rsidP="007F3567">
            <w:pPr>
              <w:spacing w:beforeLines="50" w:before="156" w:line="480" w:lineRule="auto"/>
              <w:rPr>
                <w:sz w:val="28"/>
                <w:szCs w:val="28"/>
                <w:u w:val="single"/>
              </w:rPr>
            </w:pPr>
            <w:r>
              <w:rPr>
                <w:rFonts w:hint="eastAsia"/>
                <w:sz w:val="28"/>
                <w:szCs w:val="28"/>
                <w:u w:val="single"/>
              </w:rPr>
              <w:t xml:space="preserve">      </w:t>
            </w:r>
            <w:r w:rsidR="006129DA" w:rsidRPr="006129DA">
              <w:rPr>
                <w:rFonts w:hint="eastAsia"/>
                <w:sz w:val="28"/>
                <w:szCs w:val="28"/>
                <w:u w:val="single"/>
              </w:rPr>
              <w:t>微信；高校图书馆；微信公众平台</w:t>
            </w:r>
            <w:r>
              <w:rPr>
                <w:rFonts w:hint="eastAsia"/>
                <w:sz w:val="28"/>
                <w:szCs w:val="28"/>
                <w:u w:val="single"/>
              </w:rPr>
              <w:t xml:space="preserve">         </w:t>
            </w:r>
          </w:p>
        </w:tc>
      </w:tr>
      <w:tr w:rsidR="007F3567" w:rsidRPr="00E12F21" w:rsidTr="00D113C7">
        <w:trPr>
          <w:jc w:val="center"/>
        </w:trPr>
        <w:tc>
          <w:tcPr>
            <w:tcW w:w="2352" w:type="dxa"/>
          </w:tcPr>
          <w:p w:rsidR="007F3567" w:rsidRDefault="007F3567" w:rsidP="007F3567">
            <w:pPr>
              <w:spacing w:beforeLines="50" w:before="156" w:line="480" w:lineRule="auto"/>
              <w:jc w:val="center"/>
              <w:rPr>
                <w:sz w:val="28"/>
                <w:szCs w:val="28"/>
              </w:rPr>
            </w:pPr>
            <w:r>
              <w:rPr>
                <w:rFonts w:hint="eastAsia"/>
                <w:sz w:val="28"/>
                <w:szCs w:val="28"/>
              </w:rPr>
              <w:t>项目单位（盖章）</w:t>
            </w:r>
            <w:r w:rsidRPr="00E12F21">
              <w:rPr>
                <w:rFonts w:hint="eastAsia"/>
                <w:sz w:val="28"/>
                <w:szCs w:val="28"/>
              </w:rPr>
              <w:t>：</w:t>
            </w:r>
          </w:p>
          <w:p w:rsidR="00604D20" w:rsidRPr="00E12F21" w:rsidRDefault="00604D20" w:rsidP="004348CF">
            <w:pPr>
              <w:spacing w:beforeLines="50" w:before="156" w:line="480" w:lineRule="auto"/>
              <w:rPr>
                <w:sz w:val="28"/>
                <w:szCs w:val="28"/>
              </w:rPr>
            </w:pPr>
            <w:r>
              <w:rPr>
                <w:rFonts w:hint="eastAsia"/>
                <w:sz w:val="28"/>
                <w:szCs w:val="28"/>
              </w:rPr>
              <w:t>通信地址</w:t>
            </w:r>
            <w:r>
              <w:rPr>
                <w:rFonts w:hint="eastAsia"/>
                <w:sz w:val="28"/>
                <w:szCs w:val="28"/>
              </w:rPr>
              <w:t xml:space="preserve">: </w:t>
            </w:r>
          </w:p>
        </w:tc>
        <w:tc>
          <w:tcPr>
            <w:tcW w:w="5936" w:type="dxa"/>
          </w:tcPr>
          <w:p w:rsidR="00604D20" w:rsidRDefault="007F3567" w:rsidP="007F3567">
            <w:pPr>
              <w:spacing w:beforeLines="50" w:before="156" w:line="480" w:lineRule="auto"/>
              <w:rPr>
                <w:sz w:val="28"/>
                <w:szCs w:val="28"/>
                <w:u w:val="single"/>
              </w:rPr>
            </w:pPr>
            <w:r w:rsidRPr="00E12F21">
              <w:rPr>
                <w:rFonts w:hint="eastAsia"/>
                <w:sz w:val="28"/>
                <w:szCs w:val="28"/>
                <w:u w:val="single"/>
              </w:rPr>
              <w:t xml:space="preserve">  </w:t>
            </w:r>
            <w:r w:rsidR="006129DA">
              <w:rPr>
                <w:rFonts w:hint="eastAsia"/>
                <w:sz w:val="28"/>
                <w:szCs w:val="28"/>
                <w:u w:val="single"/>
              </w:rPr>
              <w:t xml:space="preserve">         </w:t>
            </w:r>
            <w:r w:rsidR="006129DA">
              <w:rPr>
                <w:rFonts w:hint="eastAsia"/>
                <w:sz w:val="28"/>
                <w:szCs w:val="28"/>
                <w:u w:val="single"/>
              </w:rPr>
              <w:t>华南农业大学图书馆</w:t>
            </w:r>
            <w:r>
              <w:rPr>
                <w:rFonts w:hint="eastAsia"/>
                <w:sz w:val="28"/>
                <w:szCs w:val="28"/>
                <w:u w:val="single"/>
              </w:rPr>
              <w:t xml:space="preserve">                        </w:t>
            </w:r>
            <w:r w:rsidRPr="00E12F21">
              <w:rPr>
                <w:rFonts w:hint="eastAsia"/>
                <w:sz w:val="28"/>
                <w:szCs w:val="28"/>
                <w:u w:val="single"/>
              </w:rPr>
              <w:t xml:space="preserve">        </w:t>
            </w:r>
          </w:p>
          <w:p w:rsidR="006E06DF" w:rsidRPr="006129DA" w:rsidRDefault="006E06DF" w:rsidP="006E06DF">
            <w:pPr>
              <w:spacing w:beforeLines="50" w:before="156" w:line="480" w:lineRule="auto"/>
              <w:rPr>
                <w:sz w:val="24"/>
              </w:rPr>
            </w:pPr>
            <w:r w:rsidRPr="00E12F21">
              <w:rPr>
                <w:rFonts w:hint="eastAsia"/>
                <w:sz w:val="28"/>
                <w:szCs w:val="28"/>
                <w:u w:val="single"/>
              </w:rPr>
              <w:t xml:space="preserve">  </w:t>
            </w:r>
            <w:r w:rsidR="006129DA" w:rsidRPr="006129DA">
              <w:rPr>
                <w:rFonts w:hint="eastAsia"/>
                <w:sz w:val="24"/>
                <w:u w:val="single"/>
              </w:rPr>
              <w:t>广东省广州市天河区华南农业大学图书馆</w:t>
            </w:r>
            <w:r w:rsidR="006129DA" w:rsidRPr="006129DA">
              <w:rPr>
                <w:rFonts w:hint="eastAsia"/>
                <w:sz w:val="24"/>
                <w:u w:val="single"/>
              </w:rPr>
              <w:t xml:space="preserve"> </w:t>
            </w:r>
            <w:r w:rsidR="004348CF">
              <w:rPr>
                <w:rFonts w:hint="eastAsia"/>
                <w:sz w:val="24"/>
                <w:u w:val="single"/>
              </w:rPr>
              <w:t xml:space="preserve"> </w:t>
            </w:r>
            <w:r w:rsidR="006129DA" w:rsidRPr="006129DA">
              <w:rPr>
                <w:rFonts w:hint="eastAsia"/>
                <w:sz w:val="24"/>
                <w:u w:val="single"/>
              </w:rPr>
              <w:t>510642</w:t>
            </w:r>
            <w:r w:rsidRPr="006129DA">
              <w:rPr>
                <w:rFonts w:hint="eastAsia"/>
                <w:sz w:val="24"/>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Pr>
                <w:rFonts w:hint="eastAsia"/>
                <w:sz w:val="28"/>
                <w:szCs w:val="28"/>
              </w:rPr>
              <w:t>项目主持</w:t>
            </w:r>
            <w:r w:rsidRPr="00E12F21">
              <w:rPr>
                <w:rFonts w:hint="eastAsia"/>
                <w:sz w:val="28"/>
                <w:szCs w:val="28"/>
              </w:rPr>
              <w:t>人：</w:t>
            </w:r>
          </w:p>
        </w:tc>
        <w:tc>
          <w:tcPr>
            <w:tcW w:w="5936" w:type="dxa"/>
          </w:tcPr>
          <w:p w:rsidR="007F3567" w:rsidRPr="00E12F21" w:rsidRDefault="007F3567" w:rsidP="006048D5">
            <w:pPr>
              <w:spacing w:beforeLines="50" w:before="156" w:line="480" w:lineRule="auto"/>
              <w:rPr>
                <w:sz w:val="28"/>
                <w:szCs w:val="28"/>
                <w:u w:val="single"/>
              </w:rPr>
            </w:pPr>
            <w:r w:rsidRPr="00E12F21">
              <w:rPr>
                <w:rFonts w:hint="eastAsia"/>
                <w:sz w:val="28"/>
                <w:szCs w:val="28"/>
                <w:u w:val="single"/>
              </w:rPr>
              <w:t xml:space="preserve">  </w:t>
            </w:r>
            <w:r>
              <w:rPr>
                <w:rFonts w:hint="eastAsia"/>
                <w:sz w:val="28"/>
                <w:szCs w:val="28"/>
                <w:u w:val="single"/>
              </w:rPr>
              <w:t xml:space="preserve">         </w:t>
            </w:r>
            <w:r w:rsidR="006048D5">
              <w:rPr>
                <w:rFonts w:hint="eastAsia"/>
                <w:sz w:val="28"/>
                <w:szCs w:val="28"/>
                <w:u w:val="single"/>
              </w:rPr>
              <w:t xml:space="preserve"> </w:t>
            </w:r>
            <w:r>
              <w:rPr>
                <w:rFonts w:hint="eastAsia"/>
                <w:sz w:val="28"/>
                <w:szCs w:val="28"/>
                <w:u w:val="single"/>
              </w:rPr>
              <w:t xml:space="preserve"> </w:t>
            </w:r>
            <w:r w:rsidR="006048D5">
              <w:rPr>
                <w:rFonts w:hint="eastAsia"/>
                <w:sz w:val="28"/>
                <w:szCs w:val="28"/>
                <w:u w:val="single"/>
              </w:rPr>
              <w:t>欧阳中一</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联系电话：</w:t>
            </w:r>
          </w:p>
        </w:tc>
        <w:tc>
          <w:tcPr>
            <w:tcW w:w="5936" w:type="dxa"/>
          </w:tcPr>
          <w:p w:rsidR="007F3567" w:rsidRPr="00E12F21" w:rsidRDefault="007F3567" w:rsidP="006048D5">
            <w:pPr>
              <w:spacing w:beforeLines="50" w:before="156" w:line="480" w:lineRule="auto"/>
              <w:rPr>
                <w:sz w:val="28"/>
                <w:szCs w:val="28"/>
                <w:u w:val="single"/>
              </w:rPr>
            </w:pPr>
            <w:r>
              <w:rPr>
                <w:rFonts w:hint="eastAsia"/>
                <w:sz w:val="28"/>
                <w:szCs w:val="28"/>
                <w:u w:val="single"/>
              </w:rPr>
              <w:t xml:space="preserve">          </w:t>
            </w:r>
            <w:r w:rsidR="006048D5">
              <w:rPr>
                <w:rFonts w:hint="eastAsia"/>
                <w:sz w:val="28"/>
                <w:szCs w:val="28"/>
                <w:u w:val="single"/>
              </w:rPr>
              <w:t xml:space="preserve"> 020-85281842</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电子邮件：</w:t>
            </w:r>
          </w:p>
        </w:tc>
        <w:tc>
          <w:tcPr>
            <w:tcW w:w="5936" w:type="dxa"/>
          </w:tcPr>
          <w:p w:rsidR="007F3567" w:rsidRPr="00E12F21" w:rsidRDefault="007F3567" w:rsidP="006048D5">
            <w:pPr>
              <w:rPr>
                <w:rFonts w:ascii="楷体_GB2312" w:eastAsia="楷体_GB2312"/>
                <w:sz w:val="28"/>
                <w:szCs w:val="28"/>
              </w:rPr>
            </w:pPr>
            <w:r w:rsidRPr="00E12F21">
              <w:rPr>
                <w:rFonts w:hint="eastAsia"/>
                <w:sz w:val="28"/>
                <w:szCs w:val="28"/>
                <w:u w:val="single"/>
              </w:rPr>
              <w:t xml:space="preserve">  </w:t>
            </w:r>
            <w:r>
              <w:rPr>
                <w:rFonts w:hint="eastAsia"/>
                <w:sz w:val="28"/>
                <w:szCs w:val="28"/>
                <w:u w:val="single"/>
              </w:rPr>
              <w:t xml:space="preserve">     </w:t>
            </w:r>
            <w:r w:rsidR="006048D5">
              <w:rPr>
                <w:rFonts w:hint="eastAsia"/>
                <w:sz w:val="28"/>
                <w:szCs w:val="28"/>
                <w:u w:val="single"/>
              </w:rPr>
              <w:t>m.o.oscar@scau.edu.cn</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提交日期：</w:t>
            </w:r>
          </w:p>
        </w:tc>
        <w:tc>
          <w:tcPr>
            <w:tcW w:w="5936" w:type="dxa"/>
          </w:tcPr>
          <w:p w:rsidR="007F3567" w:rsidRPr="00E12F21" w:rsidRDefault="007F3567" w:rsidP="006048D5">
            <w:pPr>
              <w:spacing w:beforeLines="50" w:before="156" w:line="480" w:lineRule="auto"/>
              <w:rPr>
                <w:sz w:val="28"/>
                <w:szCs w:val="28"/>
                <w:u w:val="single"/>
              </w:rPr>
            </w:pPr>
            <w:r w:rsidRPr="00E12F21">
              <w:rPr>
                <w:rFonts w:hint="eastAsia"/>
                <w:sz w:val="28"/>
                <w:szCs w:val="28"/>
                <w:u w:val="single"/>
              </w:rPr>
              <w:t xml:space="preserve">   </w:t>
            </w:r>
            <w:r>
              <w:rPr>
                <w:rFonts w:hint="eastAsia"/>
                <w:sz w:val="28"/>
                <w:szCs w:val="28"/>
                <w:u w:val="single"/>
              </w:rPr>
              <w:t xml:space="preserve">     </w:t>
            </w:r>
            <w:r w:rsidR="006048D5">
              <w:rPr>
                <w:rFonts w:hint="eastAsia"/>
                <w:sz w:val="28"/>
                <w:szCs w:val="28"/>
                <w:u w:val="single"/>
              </w:rPr>
              <w:t xml:space="preserve">    </w:t>
            </w:r>
            <w:r>
              <w:rPr>
                <w:rFonts w:hint="eastAsia"/>
                <w:sz w:val="28"/>
                <w:szCs w:val="28"/>
                <w:u w:val="single"/>
              </w:rPr>
              <w:t xml:space="preserve"> </w:t>
            </w:r>
            <w:r w:rsidR="006048D5">
              <w:rPr>
                <w:rFonts w:hint="eastAsia"/>
                <w:sz w:val="28"/>
                <w:szCs w:val="28"/>
                <w:u w:val="single"/>
              </w:rPr>
              <w:t>2016.5</w:t>
            </w:r>
            <w:r>
              <w:rPr>
                <w:rFonts w:hint="eastAsia"/>
                <w:sz w:val="28"/>
                <w:szCs w:val="28"/>
                <w:u w:val="single"/>
              </w:rPr>
              <w:t xml:space="preserve">  </w:t>
            </w:r>
            <w:r w:rsidR="006048D5">
              <w:rPr>
                <w:rFonts w:hint="eastAsia"/>
                <w:sz w:val="28"/>
                <w:szCs w:val="28"/>
                <w:u w:val="single"/>
              </w:rPr>
              <w:t xml:space="preserve">      </w:t>
            </w:r>
            <w:r w:rsidRPr="00E12F21">
              <w:rPr>
                <w:rFonts w:hint="eastAsia"/>
                <w:sz w:val="28"/>
                <w:szCs w:val="28"/>
                <w:u w:val="single"/>
              </w:rPr>
              <w:t xml:space="preserve">      </w:t>
            </w:r>
          </w:p>
        </w:tc>
      </w:tr>
    </w:tbl>
    <w:p w:rsidR="00210C6F" w:rsidRDefault="00210C6F" w:rsidP="00D113C7">
      <w:pPr>
        <w:spacing w:before="312" w:after="312"/>
        <w:ind w:firstLineChars="700" w:firstLine="1470"/>
        <w:jc w:val="left"/>
      </w:pPr>
    </w:p>
    <w:p w:rsidR="00210C6F" w:rsidRDefault="00210C6F" w:rsidP="00D113C7">
      <w:pPr>
        <w:spacing w:before="312" w:after="312"/>
        <w:ind w:firstLineChars="700" w:firstLine="1470"/>
        <w:jc w:val="left"/>
      </w:pPr>
    </w:p>
    <w:p w:rsidR="00740E96" w:rsidRDefault="00740E96" w:rsidP="00D113C7">
      <w:pPr>
        <w:spacing w:before="312" w:after="312"/>
        <w:ind w:firstLineChars="700" w:firstLine="1470"/>
        <w:jc w:val="left"/>
      </w:pPr>
    </w:p>
    <w:p w:rsidR="00976198" w:rsidRDefault="00976198" w:rsidP="00976198">
      <w:pPr>
        <w:widowControl/>
        <w:adjustRightInd w:val="0"/>
        <w:spacing w:beforeLines="100" w:before="312" w:afterLines="100" w:after="312"/>
        <w:ind w:left="561"/>
        <w:jc w:val="center"/>
        <w:rPr>
          <w:rFonts w:ascii="黑体" w:eastAsia="黑体"/>
          <w:sz w:val="32"/>
          <w:szCs w:val="32"/>
        </w:rPr>
      </w:pPr>
      <w:r>
        <w:rPr>
          <w:rFonts w:ascii="黑体" w:eastAsia="黑体" w:hint="eastAsia"/>
          <w:sz w:val="32"/>
          <w:szCs w:val="32"/>
        </w:rPr>
        <w:lastRenderedPageBreak/>
        <w:t>项目结题验收单</w:t>
      </w:r>
    </w:p>
    <w:p w:rsidR="00976198" w:rsidRPr="00976198" w:rsidRDefault="00976198" w:rsidP="00976198">
      <w:pPr>
        <w:widowControl/>
        <w:adjustRightInd w:val="0"/>
        <w:spacing w:beforeLines="100" w:before="312" w:afterLines="100" w:after="312"/>
        <w:rPr>
          <w:rFonts w:ascii="黑体" w:eastAsia="黑体"/>
          <w:sz w:val="24"/>
        </w:rPr>
      </w:pPr>
      <w:r w:rsidRPr="00976198">
        <w:rPr>
          <w:rFonts w:ascii="黑体" w:eastAsia="黑体" w:hint="eastAsia"/>
          <w:sz w:val="24"/>
        </w:rPr>
        <w:t>1专家验收表</w:t>
      </w:r>
      <w:r>
        <w:rPr>
          <w:rFonts w:ascii="黑体" w:eastAsia="黑体" w:hint="eastAsia"/>
          <w:sz w:val="24"/>
        </w:rPr>
        <w:t>（</w:t>
      </w:r>
      <w:r w:rsidR="0004684E" w:rsidRPr="008B6588">
        <w:rPr>
          <w:rFonts w:ascii="黑体" w:eastAsia="黑体" w:hint="eastAsia"/>
          <w:sz w:val="24"/>
        </w:rPr>
        <w:t>主持人所在</w:t>
      </w:r>
      <w:r w:rsidRPr="008B6588">
        <w:rPr>
          <w:rFonts w:ascii="黑体" w:eastAsia="黑体" w:hint="eastAsia"/>
          <w:sz w:val="24"/>
        </w:rPr>
        <w:t>单位</w:t>
      </w:r>
      <w:r>
        <w:rPr>
          <w:rFonts w:ascii="黑体" w:eastAsia="黑体" w:hint="eastAsia"/>
          <w:sz w:val="24"/>
        </w:rPr>
        <w:t>组织3-5名专家对项目进行验收、自评。）</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382"/>
        <w:gridCol w:w="345"/>
        <w:gridCol w:w="1038"/>
        <w:gridCol w:w="690"/>
        <w:gridCol w:w="693"/>
        <w:gridCol w:w="1383"/>
        <w:gridCol w:w="1383"/>
      </w:tblGrid>
      <w:tr w:rsidR="00210C6F" w:rsidRPr="005108B4" w:rsidTr="005108B4">
        <w:trPr>
          <w:trHeight w:val="556"/>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项目名称</w:t>
            </w:r>
          </w:p>
        </w:tc>
        <w:tc>
          <w:tcPr>
            <w:tcW w:w="6912" w:type="dxa"/>
            <w:gridSpan w:val="7"/>
            <w:vAlign w:val="center"/>
          </w:tcPr>
          <w:p w:rsidR="00210C6F" w:rsidRPr="006048D5" w:rsidRDefault="006048D5" w:rsidP="006048D5">
            <w:pPr>
              <w:jc w:val="center"/>
              <w:rPr>
                <w:rFonts w:ascii="宋体" w:hAnsi="宋体"/>
                <w:szCs w:val="21"/>
              </w:rPr>
            </w:pPr>
            <w:r w:rsidRPr="006048D5">
              <w:rPr>
                <w:rFonts w:hint="eastAsia"/>
                <w:sz w:val="24"/>
              </w:rPr>
              <w:t>微信公众平台订阅号在高校图书馆的应用及设计研究</w:t>
            </w:r>
          </w:p>
        </w:tc>
      </w:tr>
      <w:tr w:rsidR="00210C6F" w:rsidRPr="005108B4" w:rsidTr="005108B4">
        <w:trPr>
          <w:trHeight w:val="614"/>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主持人</w:t>
            </w:r>
          </w:p>
        </w:tc>
        <w:tc>
          <w:tcPr>
            <w:tcW w:w="1727" w:type="dxa"/>
            <w:gridSpan w:val="2"/>
            <w:vAlign w:val="center"/>
          </w:tcPr>
          <w:p w:rsidR="00210C6F" w:rsidRPr="005108B4" w:rsidRDefault="006048D5" w:rsidP="006048D5">
            <w:pPr>
              <w:jc w:val="center"/>
              <w:rPr>
                <w:rFonts w:ascii="宋体" w:hAnsi="宋体"/>
                <w:szCs w:val="21"/>
              </w:rPr>
            </w:pPr>
            <w:r>
              <w:rPr>
                <w:rFonts w:ascii="宋体" w:hAnsi="宋体" w:hint="eastAsia"/>
                <w:szCs w:val="21"/>
              </w:rPr>
              <w:t>欧阳中一</w:t>
            </w:r>
          </w:p>
        </w:tc>
        <w:tc>
          <w:tcPr>
            <w:tcW w:w="1728" w:type="dxa"/>
            <w:gridSpan w:val="2"/>
            <w:vAlign w:val="center"/>
          </w:tcPr>
          <w:p w:rsidR="00210C6F" w:rsidRPr="005108B4" w:rsidRDefault="00210C6F" w:rsidP="00976198">
            <w:pPr>
              <w:rPr>
                <w:rFonts w:ascii="宋体" w:hAnsi="宋体"/>
                <w:szCs w:val="21"/>
              </w:rPr>
            </w:pPr>
            <w:r w:rsidRPr="005108B4">
              <w:rPr>
                <w:rFonts w:ascii="宋体" w:hAnsi="宋体" w:hint="eastAsia"/>
                <w:szCs w:val="21"/>
              </w:rPr>
              <w:t>职务/职称</w:t>
            </w:r>
          </w:p>
        </w:tc>
        <w:tc>
          <w:tcPr>
            <w:tcW w:w="3458" w:type="dxa"/>
            <w:gridSpan w:val="3"/>
            <w:vAlign w:val="center"/>
          </w:tcPr>
          <w:p w:rsidR="00210C6F" w:rsidRPr="005108B4" w:rsidRDefault="006048D5" w:rsidP="006048D5">
            <w:pPr>
              <w:jc w:val="center"/>
              <w:rPr>
                <w:rFonts w:ascii="宋体" w:hAnsi="宋体"/>
                <w:szCs w:val="21"/>
              </w:rPr>
            </w:pPr>
            <w:r>
              <w:rPr>
                <w:rFonts w:ascii="宋体" w:hAnsi="宋体" w:hint="eastAsia"/>
                <w:szCs w:val="21"/>
              </w:rPr>
              <w:t>馆员</w:t>
            </w:r>
          </w:p>
        </w:tc>
      </w:tr>
      <w:tr w:rsidR="00210C6F" w:rsidRPr="005108B4" w:rsidTr="005108B4">
        <w:trPr>
          <w:trHeight w:val="614"/>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所在单位</w:t>
            </w:r>
          </w:p>
        </w:tc>
        <w:tc>
          <w:tcPr>
            <w:tcW w:w="6912" w:type="dxa"/>
            <w:gridSpan w:val="7"/>
            <w:vAlign w:val="center"/>
          </w:tcPr>
          <w:p w:rsidR="00210C6F" w:rsidRPr="005108B4" w:rsidRDefault="00210C6F" w:rsidP="00976198">
            <w:pPr>
              <w:rPr>
                <w:rFonts w:ascii="宋体" w:hAnsi="宋体"/>
                <w:szCs w:val="21"/>
              </w:rPr>
            </w:pPr>
            <w:r w:rsidRPr="005108B4">
              <w:rPr>
                <w:rFonts w:ascii="宋体" w:hAnsi="宋体" w:hint="eastAsia"/>
                <w:szCs w:val="21"/>
              </w:rPr>
              <w:t>（加盖公章）</w:t>
            </w:r>
            <w:r w:rsidR="006048D5">
              <w:rPr>
                <w:rFonts w:ascii="宋体" w:hAnsi="宋体" w:hint="eastAsia"/>
                <w:szCs w:val="21"/>
              </w:rPr>
              <w:t>华南农业大学图书馆</w:t>
            </w:r>
          </w:p>
        </w:tc>
      </w:tr>
      <w:tr w:rsidR="00210C6F" w:rsidRPr="005108B4" w:rsidTr="005108B4">
        <w:trPr>
          <w:trHeight w:val="846"/>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专</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家</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意</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见</w:t>
            </w:r>
          </w:p>
        </w:tc>
        <w:tc>
          <w:tcPr>
            <w:tcW w:w="6912" w:type="dxa"/>
            <w:gridSpan w:val="7"/>
            <w:vAlign w:val="center"/>
          </w:tcPr>
          <w:p w:rsidR="00210C6F" w:rsidRPr="005108B4" w:rsidRDefault="00210C6F" w:rsidP="00976198">
            <w:pPr>
              <w:ind w:firstLine="480"/>
              <w:rPr>
                <w:rFonts w:ascii="宋体" w:hAnsi="宋体"/>
                <w:szCs w:val="21"/>
              </w:rPr>
            </w:pPr>
          </w:p>
          <w:p w:rsidR="00B8547F" w:rsidRPr="005E4C59" w:rsidRDefault="00B8547F" w:rsidP="00B8547F">
            <w:pPr>
              <w:ind w:firstLine="480"/>
              <w:rPr>
                <w:rFonts w:ascii="宋体" w:hAnsi="宋体"/>
                <w:sz w:val="24"/>
              </w:rPr>
            </w:pPr>
            <w:bookmarkStart w:id="0" w:name="OLE_LINK1"/>
            <w:bookmarkStart w:id="1" w:name="OLE_LINK2"/>
            <w:r w:rsidRPr="005E4C59">
              <w:rPr>
                <w:rFonts w:ascii="宋体" w:hAnsi="宋体" w:hint="eastAsia"/>
                <w:sz w:val="24"/>
              </w:rPr>
              <w:t>项目组对国内高校图书馆使用</w:t>
            </w:r>
            <w:proofErr w:type="gramStart"/>
            <w:r w:rsidRPr="005E4C59">
              <w:rPr>
                <w:rFonts w:ascii="宋体" w:hAnsi="宋体" w:hint="eastAsia"/>
                <w:sz w:val="24"/>
              </w:rPr>
              <w:t>微信公众</w:t>
            </w:r>
            <w:proofErr w:type="gramEnd"/>
            <w:r w:rsidRPr="005E4C59">
              <w:rPr>
                <w:rFonts w:ascii="宋体" w:hAnsi="宋体" w:hint="eastAsia"/>
                <w:sz w:val="24"/>
              </w:rPr>
              <w:t>平台进行调查研究，分析已</w:t>
            </w:r>
            <w:proofErr w:type="gramStart"/>
            <w:r w:rsidRPr="005E4C59">
              <w:rPr>
                <w:rFonts w:ascii="宋体" w:hAnsi="宋体" w:hint="eastAsia"/>
                <w:sz w:val="24"/>
              </w:rPr>
              <w:t>开通微信公众号</w:t>
            </w:r>
            <w:proofErr w:type="gramEnd"/>
            <w:r w:rsidRPr="005E4C59">
              <w:rPr>
                <w:rFonts w:ascii="宋体" w:hAnsi="宋体" w:hint="eastAsia"/>
                <w:sz w:val="24"/>
              </w:rPr>
              <w:t>的图书馆的使用情况及平台功能。项目组针对本校图书馆的世界需求，利用</w:t>
            </w:r>
            <w:proofErr w:type="gramStart"/>
            <w:r w:rsidRPr="005E4C59">
              <w:rPr>
                <w:rFonts w:ascii="宋体" w:hAnsi="宋体" w:hint="eastAsia"/>
                <w:sz w:val="24"/>
              </w:rPr>
              <w:t>微信公众</w:t>
            </w:r>
            <w:proofErr w:type="gramEnd"/>
            <w:r w:rsidRPr="005E4C59">
              <w:rPr>
                <w:rFonts w:ascii="宋体" w:hAnsi="宋体" w:hint="eastAsia"/>
                <w:sz w:val="24"/>
              </w:rPr>
              <w:t>平台自带的编辑开发功能，结合本馆所购买</w:t>
            </w:r>
            <w:proofErr w:type="gramStart"/>
            <w:r w:rsidRPr="005E4C59">
              <w:rPr>
                <w:rFonts w:ascii="宋体" w:hAnsi="宋体" w:hint="eastAsia"/>
                <w:sz w:val="24"/>
              </w:rPr>
              <w:t>的超星移动</w:t>
            </w:r>
            <w:proofErr w:type="gramEnd"/>
            <w:r w:rsidRPr="005E4C59">
              <w:rPr>
                <w:rFonts w:ascii="宋体" w:hAnsi="宋体" w:hint="eastAsia"/>
                <w:sz w:val="24"/>
              </w:rPr>
              <w:t>图书馆，在汇文管理系统作为后台支撑架构下，在</w:t>
            </w:r>
            <w:proofErr w:type="gramStart"/>
            <w:r w:rsidRPr="005E4C59">
              <w:rPr>
                <w:rFonts w:ascii="宋体" w:hAnsi="宋体" w:hint="eastAsia"/>
                <w:sz w:val="24"/>
              </w:rPr>
              <w:t>微信公众</w:t>
            </w:r>
            <w:proofErr w:type="gramEnd"/>
            <w:r w:rsidRPr="005E4C59">
              <w:rPr>
                <w:rFonts w:ascii="宋体" w:hAnsi="宋体" w:hint="eastAsia"/>
                <w:sz w:val="24"/>
              </w:rPr>
              <w:t>平台的官方主页</w:t>
            </w:r>
            <w:proofErr w:type="gramStart"/>
            <w:r w:rsidRPr="005E4C59">
              <w:rPr>
                <w:rFonts w:ascii="宋体" w:hAnsi="宋体" w:hint="eastAsia"/>
                <w:sz w:val="24"/>
              </w:rPr>
              <w:t>和超星移动</w:t>
            </w:r>
            <w:proofErr w:type="gramEnd"/>
            <w:r w:rsidRPr="005E4C59">
              <w:rPr>
                <w:rFonts w:ascii="宋体" w:hAnsi="宋体" w:hint="eastAsia"/>
                <w:sz w:val="24"/>
              </w:rPr>
              <w:t>图书馆的挂历后台里面通过接口的对接，设计实现了“华南农业大学图书馆”</w:t>
            </w:r>
            <w:proofErr w:type="gramStart"/>
            <w:r w:rsidRPr="005E4C59">
              <w:rPr>
                <w:rFonts w:ascii="宋体" w:hAnsi="宋体" w:hint="eastAsia"/>
                <w:sz w:val="24"/>
              </w:rPr>
              <w:t>微信公众</w:t>
            </w:r>
            <w:proofErr w:type="gramEnd"/>
            <w:r w:rsidRPr="005E4C59">
              <w:rPr>
                <w:rFonts w:ascii="宋体" w:hAnsi="宋体" w:hint="eastAsia"/>
                <w:sz w:val="24"/>
              </w:rPr>
              <w:t>平台。</w:t>
            </w:r>
          </w:p>
          <w:p w:rsidR="002B156A" w:rsidRPr="005E4C59" w:rsidRDefault="00B8547F" w:rsidP="00B8547F">
            <w:pPr>
              <w:ind w:firstLine="480"/>
              <w:rPr>
                <w:rFonts w:ascii="宋体" w:hAnsi="宋体"/>
                <w:sz w:val="24"/>
              </w:rPr>
            </w:pPr>
            <w:r w:rsidRPr="005E4C59">
              <w:rPr>
                <w:rFonts w:ascii="宋体" w:hAnsi="宋体" w:hint="eastAsia"/>
                <w:sz w:val="24"/>
              </w:rPr>
              <w:t>项目组已完成华南农业大学图书馆的</w:t>
            </w:r>
            <w:proofErr w:type="gramStart"/>
            <w:r w:rsidRPr="005E4C59">
              <w:rPr>
                <w:rFonts w:ascii="宋体" w:hAnsi="宋体" w:hint="eastAsia"/>
                <w:sz w:val="24"/>
              </w:rPr>
              <w:t>微信公众</w:t>
            </w:r>
            <w:proofErr w:type="gramEnd"/>
            <w:r w:rsidRPr="005E4C59">
              <w:rPr>
                <w:rFonts w:ascii="宋体" w:hAnsi="宋体" w:hint="eastAsia"/>
                <w:sz w:val="24"/>
              </w:rPr>
              <w:t>平台设计，完成了预定的研究计划，验收合格，同意结题。</w:t>
            </w:r>
          </w:p>
          <w:bookmarkEnd w:id="0"/>
          <w:bookmarkEnd w:id="1"/>
          <w:p w:rsidR="002B156A" w:rsidRDefault="002B156A" w:rsidP="00976198">
            <w:pPr>
              <w:ind w:firstLine="480"/>
              <w:rPr>
                <w:rFonts w:ascii="宋体" w:hAnsi="宋体"/>
                <w:sz w:val="28"/>
                <w:szCs w:val="28"/>
              </w:rPr>
            </w:pPr>
          </w:p>
          <w:p w:rsidR="00B8547F" w:rsidRDefault="00B8547F"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5E4C59" w:rsidRDefault="005E4C59" w:rsidP="00976198">
            <w:pPr>
              <w:ind w:firstLine="480"/>
              <w:rPr>
                <w:rFonts w:ascii="宋体" w:hAnsi="宋体"/>
                <w:sz w:val="28"/>
                <w:szCs w:val="28"/>
              </w:rPr>
            </w:pPr>
          </w:p>
          <w:p w:rsidR="00B8547F" w:rsidRPr="00B8547F" w:rsidRDefault="00B8547F" w:rsidP="00976198">
            <w:pPr>
              <w:ind w:firstLine="480"/>
              <w:rPr>
                <w:rFonts w:ascii="宋体" w:hAnsi="宋体"/>
                <w:sz w:val="28"/>
                <w:szCs w:val="28"/>
              </w:rPr>
            </w:pPr>
          </w:p>
          <w:p w:rsidR="00210C6F" w:rsidRPr="005108B4" w:rsidRDefault="00E0000E" w:rsidP="00E0000E">
            <w:pPr>
              <w:ind w:firstLine="420"/>
              <w:rPr>
                <w:rFonts w:ascii="宋体" w:hAnsi="宋体"/>
                <w:szCs w:val="21"/>
              </w:rPr>
            </w:pPr>
            <w:r w:rsidRPr="005108B4">
              <w:rPr>
                <w:rFonts w:ascii="宋体" w:hAnsi="宋体" w:hint="eastAsia"/>
                <w:szCs w:val="21"/>
              </w:rPr>
              <w:t xml:space="preserve">                                 （如需要可增加页数）</w:t>
            </w:r>
          </w:p>
        </w:tc>
      </w:tr>
      <w:tr w:rsidR="00210C6F" w:rsidRPr="005108B4" w:rsidTr="005108B4">
        <w:trPr>
          <w:trHeight w:val="579"/>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专家签</w:t>
            </w:r>
            <w:r w:rsidR="00976198" w:rsidRPr="005108B4">
              <w:rPr>
                <w:rFonts w:ascii="宋体" w:hAnsi="宋体" w:hint="eastAsia"/>
                <w:szCs w:val="21"/>
              </w:rPr>
              <w:t>字</w:t>
            </w:r>
          </w:p>
        </w:tc>
        <w:tc>
          <w:tcPr>
            <w:tcW w:w="1382" w:type="dxa"/>
            <w:vAlign w:val="center"/>
          </w:tcPr>
          <w:p w:rsidR="00210C6F" w:rsidRPr="005108B4" w:rsidRDefault="00CB7AF3" w:rsidP="00976198">
            <w:pPr>
              <w:jc w:val="center"/>
              <w:rPr>
                <w:rFonts w:ascii="宋体" w:hAnsi="宋体"/>
                <w:szCs w:val="21"/>
              </w:rPr>
            </w:pPr>
            <w:r>
              <w:rPr>
                <w:rFonts w:ascii="宋体" w:hAnsi="宋体" w:hint="eastAsia"/>
                <w:szCs w:val="21"/>
              </w:rPr>
              <w:t>姚红兵</w:t>
            </w:r>
          </w:p>
        </w:tc>
        <w:tc>
          <w:tcPr>
            <w:tcW w:w="1383" w:type="dxa"/>
            <w:gridSpan w:val="2"/>
            <w:vAlign w:val="center"/>
          </w:tcPr>
          <w:p w:rsidR="00210C6F" w:rsidRPr="005108B4" w:rsidRDefault="00CB7AF3" w:rsidP="00976198">
            <w:pPr>
              <w:jc w:val="center"/>
              <w:rPr>
                <w:rFonts w:ascii="宋体" w:hAnsi="宋体"/>
                <w:szCs w:val="21"/>
              </w:rPr>
            </w:pPr>
            <w:r>
              <w:rPr>
                <w:rFonts w:ascii="宋体" w:hAnsi="宋体" w:hint="eastAsia"/>
                <w:szCs w:val="21"/>
              </w:rPr>
              <w:t>温明章</w:t>
            </w:r>
          </w:p>
        </w:tc>
        <w:tc>
          <w:tcPr>
            <w:tcW w:w="1383" w:type="dxa"/>
            <w:gridSpan w:val="2"/>
            <w:vAlign w:val="center"/>
          </w:tcPr>
          <w:p w:rsidR="00210C6F" w:rsidRPr="005108B4" w:rsidRDefault="00CB7AF3" w:rsidP="00976198">
            <w:pPr>
              <w:jc w:val="center"/>
              <w:rPr>
                <w:rFonts w:ascii="宋体" w:hAnsi="宋体"/>
                <w:szCs w:val="21"/>
              </w:rPr>
            </w:pPr>
            <w:r>
              <w:rPr>
                <w:rFonts w:ascii="宋体" w:hAnsi="宋体" w:hint="eastAsia"/>
                <w:szCs w:val="21"/>
              </w:rPr>
              <w:t>曹燕</w:t>
            </w:r>
          </w:p>
        </w:tc>
        <w:tc>
          <w:tcPr>
            <w:tcW w:w="1383" w:type="dxa"/>
            <w:vAlign w:val="center"/>
          </w:tcPr>
          <w:p w:rsidR="00210C6F" w:rsidRPr="005108B4" w:rsidRDefault="00CB7AF3" w:rsidP="00976198">
            <w:pPr>
              <w:jc w:val="center"/>
              <w:rPr>
                <w:rFonts w:ascii="宋体" w:hAnsi="宋体"/>
                <w:szCs w:val="21"/>
              </w:rPr>
            </w:pPr>
            <w:r>
              <w:rPr>
                <w:rFonts w:ascii="宋体" w:hAnsi="宋体" w:hint="eastAsia"/>
                <w:szCs w:val="21"/>
              </w:rPr>
              <w:t>吴茵茵</w:t>
            </w:r>
          </w:p>
        </w:tc>
        <w:tc>
          <w:tcPr>
            <w:tcW w:w="1383" w:type="dxa"/>
            <w:vAlign w:val="center"/>
          </w:tcPr>
          <w:p w:rsidR="00210C6F" w:rsidRPr="005108B4" w:rsidRDefault="00CB7AF3" w:rsidP="00976198">
            <w:pPr>
              <w:jc w:val="center"/>
              <w:rPr>
                <w:rFonts w:ascii="宋体" w:hAnsi="宋体"/>
                <w:szCs w:val="21"/>
              </w:rPr>
            </w:pPr>
            <w:r>
              <w:rPr>
                <w:rFonts w:ascii="宋体" w:hAnsi="宋体" w:hint="eastAsia"/>
                <w:szCs w:val="21"/>
              </w:rPr>
              <w:t>李肖</w:t>
            </w:r>
            <w:bookmarkStart w:id="2" w:name="_GoBack"/>
            <w:bookmarkEnd w:id="2"/>
          </w:p>
        </w:tc>
      </w:tr>
      <w:tr w:rsidR="00210C6F" w:rsidRPr="005108B4" w:rsidTr="005108B4">
        <w:trPr>
          <w:trHeight w:val="579"/>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职务/职称</w:t>
            </w:r>
          </w:p>
        </w:tc>
        <w:tc>
          <w:tcPr>
            <w:tcW w:w="1382" w:type="dxa"/>
            <w:vAlign w:val="center"/>
          </w:tcPr>
          <w:p w:rsidR="00210C6F" w:rsidRPr="005108B4" w:rsidRDefault="00B8547F" w:rsidP="00976198">
            <w:pPr>
              <w:jc w:val="center"/>
              <w:rPr>
                <w:rFonts w:ascii="宋体" w:hAnsi="宋体"/>
                <w:szCs w:val="21"/>
              </w:rPr>
            </w:pPr>
            <w:r>
              <w:rPr>
                <w:rFonts w:ascii="宋体" w:hAnsi="宋体" w:hint="eastAsia"/>
                <w:szCs w:val="21"/>
              </w:rPr>
              <w:t>副馆长/副研究馆员</w:t>
            </w:r>
          </w:p>
        </w:tc>
        <w:tc>
          <w:tcPr>
            <w:tcW w:w="1383" w:type="dxa"/>
            <w:gridSpan w:val="2"/>
            <w:vAlign w:val="center"/>
          </w:tcPr>
          <w:p w:rsidR="00210C6F" w:rsidRPr="005108B4" w:rsidRDefault="00B8547F" w:rsidP="00976198">
            <w:pPr>
              <w:jc w:val="center"/>
              <w:rPr>
                <w:rFonts w:ascii="宋体" w:hAnsi="宋体"/>
                <w:szCs w:val="21"/>
              </w:rPr>
            </w:pPr>
            <w:r>
              <w:rPr>
                <w:rFonts w:ascii="宋体" w:hAnsi="宋体" w:hint="eastAsia"/>
                <w:szCs w:val="21"/>
              </w:rPr>
              <w:t>副研究馆员</w:t>
            </w:r>
          </w:p>
        </w:tc>
        <w:tc>
          <w:tcPr>
            <w:tcW w:w="1383" w:type="dxa"/>
            <w:gridSpan w:val="2"/>
            <w:vAlign w:val="center"/>
          </w:tcPr>
          <w:p w:rsidR="00210C6F" w:rsidRPr="005108B4" w:rsidRDefault="00B8547F" w:rsidP="00976198">
            <w:pPr>
              <w:jc w:val="center"/>
              <w:rPr>
                <w:rFonts w:ascii="宋体" w:hAnsi="宋体"/>
                <w:szCs w:val="21"/>
              </w:rPr>
            </w:pPr>
            <w:r>
              <w:rPr>
                <w:rFonts w:ascii="宋体" w:hAnsi="宋体" w:hint="eastAsia"/>
                <w:szCs w:val="21"/>
              </w:rPr>
              <w:t>副研究馆员</w:t>
            </w:r>
          </w:p>
        </w:tc>
        <w:tc>
          <w:tcPr>
            <w:tcW w:w="1383" w:type="dxa"/>
            <w:vAlign w:val="center"/>
          </w:tcPr>
          <w:p w:rsidR="00210C6F" w:rsidRPr="005108B4" w:rsidRDefault="00B8547F" w:rsidP="00976198">
            <w:pPr>
              <w:jc w:val="center"/>
              <w:rPr>
                <w:rFonts w:ascii="宋体" w:hAnsi="宋体"/>
                <w:szCs w:val="21"/>
              </w:rPr>
            </w:pPr>
            <w:r>
              <w:rPr>
                <w:rFonts w:ascii="宋体" w:hAnsi="宋体" w:hint="eastAsia"/>
                <w:szCs w:val="21"/>
              </w:rPr>
              <w:t>副研究馆员</w:t>
            </w:r>
          </w:p>
        </w:tc>
        <w:tc>
          <w:tcPr>
            <w:tcW w:w="1383" w:type="dxa"/>
            <w:vAlign w:val="center"/>
          </w:tcPr>
          <w:p w:rsidR="00210C6F" w:rsidRPr="005108B4" w:rsidRDefault="00B8547F" w:rsidP="00976198">
            <w:pPr>
              <w:jc w:val="center"/>
              <w:rPr>
                <w:rFonts w:ascii="宋体" w:hAnsi="宋体"/>
                <w:szCs w:val="21"/>
              </w:rPr>
            </w:pPr>
            <w:r>
              <w:rPr>
                <w:rFonts w:ascii="宋体" w:hAnsi="宋体" w:hint="eastAsia"/>
                <w:szCs w:val="21"/>
              </w:rPr>
              <w:t>副研究馆员</w:t>
            </w:r>
          </w:p>
        </w:tc>
      </w:tr>
    </w:tbl>
    <w:p w:rsidR="00D40752" w:rsidRPr="004348CF" w:rsidRDefault="00D40752" w:rsidP="00EC5E47">
      <w:pPr>
        <w:spacing w:before="312" w:after="312" w:line="360" w:lineRule="auto"/>
        <w:contextualSpacing/>
        <w:rPr>
          <w:rFonts w:ascii="宋体" w:hAnsi="宋体"/>
          <w:sz w:val="30"/>
          <w:szCs w:val="30"/>
        </w:rPr>
      </w:pPr>
      <w:r w:rsidRPr="00D40752">
        <w:rPr>
          <w:rFonts w:ascii="宋体" w:hAnsi="宋体" w:hint="eastAsia"/>
          <w:sz w:val="30"/>
          <w:szCs w:val="30"/>
        </w:rPr>
        <w:lastRenderedPageBreak/>
        <w:t>题目:</w:t>
      </w:r>
      <w:r w:rsidRPr="004348CF">
        <w:rPr>
          <w:rFonts w:ascii="宋体" w:hAnsi="宋体" w:hint="eastAsia"/>
          <w:sz w:val="30"/>
          <w:szCs w:val="30"/>
        </w:rPr>
        <w:t xml:space="preserve"> </w:t>
      </w:r>
      <w:proofErr w:type="gramStart"/>
      <w:r w:rsidR="00080060" w:rsidRPr="004348CF">
        <w:rPr>
          <w:rFonts w:hint="eastAsia"/>
          <w:sz w:val="30"/>
          <w:szCs w:val="30"/>
        </w:rPr>
        <w:t>微信公众</w:t>
      </w:r>
      <w:proofErr w:type="gramEnd"/>
      <w:r w:rsidR="00080060" w:rsidRPr="004348CF">
        <w:rPr>
          <w:rFonts w:hint="eastAsia"/>
          <w:sz w:val="30"/>
          <w:szCs w:val="30"/>
        </w:rPr>
        <w:t>平台订阅号在高校图书馆的应用及设计研究</w:t>
      </w:r>
    </w:p>
    <w:p w:rsidR="00D40752" w:rsidRPr="004348CF" w:rsidRDefault="00D40752" w:rsidP="00EC5E47">
      <w:pPr>
        <w:spacing w:before="312" w:after="312" w:line="360" w:lineRule="auto"/>
        <w:contextualSpacing/>
        <w:rPr>
          <w:rFonts w:ascii="宋体" w:hAnsi="宋体"/>
          <w:sz w:val="30"/>
          <w:szCs w:val="30"/>
        </w:rPr>
      </w:pPr>
      <w:r w:rsidRPr="004348CF">
        <w:rPr>
          <w:rFonts w:ascii="宋体" w:hAnsi="宋体" w:hint="eastAsia"/>
          <w:sz w:val="30"/>
          <w:szCs w:val="30"/>
        </w:rPr>
        <w:t>关键词:</w:t>
      </w:r>
      <w:r w:rsidR="00982CB9" w:rsidRPr="004348CF">
        <w:rPr>
          <w:rFonts w:hint="eastAsia"/>
        </w:rPr>
        <w:t xml:space="preserve"> </w:t>
      </w:r>
      <w:r w:rsidR="00982CB9" w:rsidRPr="004348CF">
        <w:rPr>
          <w:rFonts w:ascii="宋体" w:hAnsi="宋体" w:hint="eastAsia"/>
          <w:sz w:val="30"/>
          <w:szCs w:val="30"/>
        </w:rPr>
        <w:t>微信；高校图书馆；</w:t>
      </w:r>
      <w:proofErr w:type="gramStart"/>
      <w:r w:rsidR="00982CB9" w:rsidRPr="004348CF">
        <w:rPr>
          <w:rFonts w:ascii="宋体" w:hAnsi="宋体" w:hint="eastAsia"/>
          <w:sz w:val="30"/>
          <w:szCs w:val="30"/>
        </w:rPr>
        <w:t>微信公众</w:t>
      </w:r>
      <w:proofErr w:type="gramEnd"/>
      <w:r w:rsidR="00982CB9" w:rsidRPr="004348CF">
        <w:rPr>
          <w:rFonts w:ascii="宋体" w:hAnsi="宋体" w:hint="eastAsia"/>
          <w:sz w:val="30"/>
          <w:szCs w:val="30"/>
        </w:rPr>
        <w:t>平台</w:t>
      </w:r>
    </w:p>
    <w:p w:rsidR="00BE3EF1" w:rsidRDefault="004348CF" w:rsidP="00EC5E47">
      <w:pPr>
        <w:widowControl/>
        <w:adjustRightInd w:val="0"/>
        <w:spacing w:beforeLines="100" w:before="312" w:afterLines="100" w:after="312" w:line="360" w:lineRule="auto"/>
        <w:contextualSpacing/>
        <w:jc w:val="left"/>
        <w:rPr>
          <w:rFonts w:ascii="黑体" w:eastAsia="黑体"/>
          <w:sz w:val="30"/>
          <w:szCs w:val="30"/>
        </w:rPr>
      </w:pPr>
      <w:r>
        <w:rPr>
          <w:rFonts w:ascii="黑体" w:eastAsia="黑体" w:hint="eastAsia"/>
          <w:sz w:val="30"/>
          <w:szCs w:val="30"/>
        </w:rPr>
        <w:t>一、</w:t>
      </w:r>
      <w:r w:rsidR="00BE3EF1" w:rsidRPr="00966BD5">
        <w:rPr>
          <w:rFonts w:ascii="黑体" w:eastAsia="黑体" w:hint="eastAsia"/>
          <w:sz w:val="30"/>
          <w:szCs w:val="30"/>
        </w:rPr>
        <w:t>研究背景、目的及意义</w:t>
      </w:r>
    </w:p>
    <w:p w:rsidR="00080060" w:rsidRPr="00D64D9F" w:rsidRDefault="004348CF" w:rsidP="00EC5E47">
      <w:pPr>
        <w:tabs>
          <w:tab w:val="left" w:pos="480"/>
          <w:tab w:val="left" w:pos="1560"/>
        </w:tabs>
        <w:spacing w:line="360" w:lineRule="auto"/>
        <w:ind w:right="57"/>
        <w:contextualSpacing/>
        <w:rPr>
          <w:rFonts w:ascii="楷体" w:eastAsia="楷体" w:hAnsi="楷体"/>
          <w:b/>
          <w:sz w:val="24"/>
        </w:rPr>
      </w:pPr>
      <w:r>
        <w:rPr>
          <w:rFonts w:ascii="楷体" w:eastAsia="楷体" w:hAnsi="楷体" w:hint="eastAsia"/>
          <w:b/>
          <w:sz w:val="24"/>
        </w:rPr>
        <w:t xml:space="preserve">1 </w:t>
      </w:r>
      <w:r w:rsidR="00080060" w:rsidRPr="00D64D9F">
        <w:rPr>
          <w:rFonts w:ascii="楷体" w:eastAsia="楷体" w:hAnsi="楷体" w:hint="eastAsia"/>
          <w:b/>
          <w:sz w:val="24"/>
        </w:rPr>
        <w:t>研究背景：</w:t>
      </w:r>
    </w:p>
    <w:p w:rsidR="00080060" w:rsidRPr="00D64D9F" w:rsidRDefault="00080060" w:rsidP="00EC5E47">
      <w:pPr>
        <w:tabs>
          <w:tab w:val="left" w:pos="480"/>
          <w:tab w:val="left" w:pos="1560"/>
        </w:tabs>
        <w:spacing w:line="360" w:lineRule="auto"/>
        <w:ind w:right="57" w:firstLineChars="200" w:firstLine="480"/>
        <w:contextualSpacing/>
        <w:rPr>
          <w:rFonts w:ascii="楷体" w:eastAsia="楷体" w:hAnsi="楷体"/>
          <w:sz w:val="24"/>
        </w:rPr>
      </w:pPr>
      <w:r w:rsidRPr="00D64D9F">
        <w:rPr>
          <w:rFonts w:ascii="楷体" w:eastAsia="楷体" w:hAnsi="楷体" w:hint="eastAsia"/>
          <w:sz w:val="24"/>
        </w:rPr>
        <w:t>微信( WeChat) 是腾讯公司于2011 年初推出的一款快速发送文字和照片、支持多人语音对讲的手机聊天软件。2012年3月底，微信用户破1亿，耗时433天。2012年9月17日，微信用户破2亿，耗时缩短至不到6个月。2013年1月15日，微信用户达3亿。2013年11月，注册用户量已经突破6亿，成为亚洲地区最大用户群体的移动即时通讯软件。如今，人们每天都会打开微信看一看，不难发现它的影响力可见一斑，已逐渐成为的一种生活方式。</w:t>
      </w:r>
    </w:p>
    <w:p w:rsidR="0027429D" w:rsidRDefault="00080060" w:rsidP="0027429D">
      <w:pPr>
        <w:tabs>
          <w:tab w:val="left" w:pos="480"/>
          <w:tab w:val="left" w:pos="1560"/>
        </w:tabs>
        <w:spacing w:line="360" w:lineRule="auto"/>
        <w:ind w:right="57" w:firstLineChars="200" w:firstLine="480"/>
        <w:contextualSpacing/>
        <w:rPr>
          <w:rFonts w:ascii="楷体" w:eastAsia="楷体" w:hAnsi="楷体"/>
          <w:sz w:val="24"/>
        </w:rPr>
      </w:pPr>
      <w:r w:rsidRPr="00D64D9F">
        <w:rPr>
          <w:rFonts w:ascii="楷体" w:eastAsia="楷体" w:hAnsi="楷体" w:hint="eastAsia"/>
          <w:sz w:val="24"/>
        </w:rPr>
        <w:t>而</w:t>
      </w:r>
      <w:proofErr w:type="gramStart"/>
      <w:r w:rsidRPr="00D64D9F">
        <w:rPr>
          <w:rFonts w:ascii="楷体" w:eastAsia="楷体" w:hAnsi="楷体" w:hint="eastAsia"/>
          <w:sz w:val="24"/>
        </w:rPr>
        <w:t>在微信的</w:t>
      </w:r>
      <w:proofErr w:type="gramEnd"/>
      <w:r w:rsidRPr="00D64D9F">
        <w:rPr>
          <w:rFonts w:ascii="楷体" w:eastAsia="楷体" w:hAnsi="楷体" w:hint="eastAsia"/>
          <w:sz w:val="24"/>
        </w:rPr>
        <w:t>基础上，2012年8月18日，</w:t>
      </w:r>
      <w:proofErr w:type="gramStart"/>
      <w:r w:rsidRPr="00D64D9F">
        <w:rPr>
          <w:rFonts w:ascii="楷体" w:eastAsia="楷体" w:hAnsi="楷体" w:hint="eastAsia"/>
          <w:sz w:val="24"/>
        </w:rPr>
        <w:t>腾讯又</w:t>
      </w:r>
      <w:proofErr w:type="gramEnd"/>
      <w:r w:rsidRPr="00D64D9F">
        <w:rPr>
          <w:rFonts w:ascii="楷体" w:eastAsia="楷体" w:hAnsi="楷体" w:hint="eastAsia"/>
          <w:sz w:val="24"/>
        </w:rPr>
        <w:t>推出了</w:t>
      </w:r>
      <w:proofErr w:type="gramStart"/>
      <w:r w:rsidRPr="00D64D9F">
        <w:rPr>
          <w:rFonts w:ascii="楷体" w:eastAsia="楷体" w:hAnsi="楷体" w:hint="eastAsia"/>
          <w:sz w:val="24"/>
        </w:rPr>
        <w:t>微信公众</w:t>
      </w:r>
      <w:proofErr w:type="gramEnd"/>
      <w:r w:rsidRPr="00D64D9F">
        <w:rPr>
          <w:rFonts w:ascii="楷体" w:eastAsia="楷体" w:hAnsi="楷体" w:hint="eastAsia"/>
          <w:sz w:val="24"/>
        </w:rPr>
        <w:t>平台，</w:t>
      </w:r>
      <w:r w:rsidR="001D6704">
        <w:rPr>
          <w:rFonts w:ascii="楷体" w:eastAsia="楷体" w:hAnsi="楷体" w:hint="eastAsia"/>
          <w:sz w:val="24"/>
        </w:rPr>
        <w:t>并</w:t>
      </w:r>
      <w:r w:rsidRPr="00D64D9F">
        <w:rPr>
          <w:rFonts w:ascii="楷体" w:eastAsia="楷体" w:hAnsi="楷体" w:hint="eastAsia"/>
          <w:sz w:val="24"/>
        </w:rPr>
        <w:t>针对企业、媒体、机构等团体用户提供</w:t>
      </w:r>
      <w:proofErr w:type="gramStart"/>
      <w:r w:rsidR="00342875">
        <w:rPr>
          <w:rFonts w:ascii="楷体" w:eastAsia="楷体" w:hAnsi="楷体" w:hint="eastAsia"/>
          <w:sz w:val="24"/>
        </w:rPr>
        <w:t>给</w:t>
      </w:r>
      <w:r w:rsidRPr="00D64D9F">
        <w:rPr>
          <w:rFonts w:ascii="楷体" w:eastAsia="楷体" w:hAnsi="楷体" w:hint="eastAsia"/>
          <w:sz w:val="24"/>
        </w:rPr>
        <w:t>微信用户</w:t>
      </w:r>
      <w:r w:rsidR="001D6704">
        <w:rPr>
          <w:rFonts w:ascii="楷体" w:eastAsia="楷体" w:hAnsi="楷体" w:hint="eastAsia"/>
          <w:sz w:val="24"/>
        </w:rPr>
        <w:t>三种</w:t>
      </w:r>
      <w:r w:rsidR="00CB340F">
        <w:rPr>
          <w:rFonts w:ascii="楷体" w:eastAsia="楷体" w:hAnsi="楷体" w:hint="eastAsia"/>
          <w:sz w:val="24"/>
        </w:rPr>
        <w:t>微信公众</w:t>
      </w:r>
      <w:proofErr w:type="gramEnd"/>
      <w:r w:rsidR="00CB340F">
        <w:rPr>
          <w:rFonts w:ascii="楷体" w:eastAsia="楷体" w:hAnsi="楷体" w:hint="eastAsia"/>
          <w:sz w:val="24"/>
        </w:rPr>
        <w:t>平台</w:t>
      </w:r>
      <w:r w:rsidRPr="00D64D9F">
        <w:rPr>
          <w:rFonts w:ascii="楷体" w:eastAsia="楷体" w:hAnsi="楷体" w:hint="eastAsia"/>
          <w:sz w:val="24"/>
        </w:rPr>
        <w:t>订阅服务</w:t>
      </w:r>
      <w:r w:rsidR="001D6704">
        <w:rPr>
          <w:rFonts w:ascii="楷体" w:eastAsia="楷体" w:hAnsi="楷体" w:hint="eastAsia"/>
          <w:sz w:val="24"/>
        </w:rPr>
        <w:t>，分别是服务号、订阅号和企业号</w:t>
      </w:r>
      <w:r w:rsidRPr="00D64D9F">
        <w:rPr>
          <w:rFonts w:ascii="楷体" w:eastAsia="楷体" w:hAnsi="楷体" w:hint="eastAsia"/>
          <w:sz w:val="24"/>
        </w:rPr>
        <w:t>。</w:t>
      </w:r>
      <w:r w:rsidR="001D6704">
        <w:rPr>
          <w:rFonts w:ascii="楷体" w:eastAsia="楷体" w:hAnsi="楷体" w:hint="eastAsia"/>
          <w:sz w:val="24"/>
        </w:rPr>
        <w:t>这三个账号的区别在于：服务号</w:t>
      </w:r>
      <w:r w:rsidR="001D6704" w:rsidRPr="001D6704">
        <w:rPr>
          <w:rFonts w:ascii="楷体" w:eastAsia="楷体" w:hAnsi="楷体" w:hint="eastAsia"/>
          <w:sz w:val="24"/>
        </w:rPr>
        <w:t>旨在为用户提供服务</w:t>
      </w:r>
      <w:r w:rsidR="001D6704">
        <w:rPr>
          <w:rFonts w:ascii="楷体" w:eastAsia="楷体" w:hAnsi="楷体" w:hint="eastAsia"/>
          <w:sz w:val="24"/>
        </w:rPr>
        <w:t>，例如在线下单</w:t>
      </w:r>
      <w:r w:rsidR="002762A5">
        <w:rPr>
          <w:rFonts w:ascii="楷体" w:eastAsia="楷体" w:hAnsi="楷体" w:hint="eastAsia"/>
          <w:sz w:val="24"/>
        </w:rPr>
        <w:t>、</w:t>
      </w:r>
      <w:r w:rsidR="001D6704">
        <w:rPr>
          <w:rFonts w:ascii="楷体" w:eastAsia="楷体" w:hAnsi="楷体" w:hint="eastAsia"/>
          <w:sz w:val="24"/>
        </w:rPr>
        <w:t>支付等；订阅号</w:t>
      </w:r>
      <w:r w:rsidR="001D6704" w:rsidRPr="001D6704">
        <w:rPr>
          <w:rFonts w:ascii="楷体" w:eastAsia="楷体" w:hAnsi="楷体" w:hint="eastAsia"/>
          <w:sz w:val="24"/>
        </w:rPr>
        <w:t>旨在为用户提供信息</w:t>
      </w:r>
      <w:r w:rsidR="001D6704">
        <w:rPr>
          <w:rFonts w:ascii="楷体" w:eastAsia="楷体" w:hAnsi="楷体" w:hint="eastAsia"/>
          <w:sz w:val="24"/>
        </w:rPr>
        <w:t>，例如信息查询或推送等；企业号</w:t>
      </w:r>
      <w:r w:rsidR="001D6704" w:rsidRPr="001D6704">
        <w:rPr>
          <w:rFonts w:ascii="楷体" w:eastAsia="楷体" w:hAnsi="楷体" w:hint="eastAsia"/>
          <w:sz w:val="24"/>
        </w:rPr>
        <w:t>旨在帮助企业、政府机关</w:t>
      </w:r>
      <w:r w:rsidR="001D6704">
        <w:rPr>
          <w:rFonts w:ascii="楷体" w:eastAsia="楷体" w:hAnsi="楷体" w:hint="eastAsia"/>
          <w:sz w:val="24"/>
        </w:rPr>
        <w:t>等机构进行内部员工管理，</w:t>
      </w:r>
      <w:r w:rsidR="001D6704" w:rsidRPr="001D6704">
        <w:rPr>
          <w:rFonts w:ascii="楷体" w:eastAsia="楷体" w:hAnsi="楷体" w:hint="eastAsia"/>
          <w:sz w:val="24"/>
        </w:rPr>
        <w:t>有效地简化管理流程、提高信息的沟通和协同效率。</w:t>
      </w:r>
      <w:r w:rsidR="00FA5BA9">
        <w:rPr>
          <w:rFonts w:ascii="楷体" w:eastAsia="楷体" w:hAnsi="楷体" w:hint="eastAsia"/>
          <w:sz w:val="24"/>
        </w:rPr>
        <w:t>通过</w:t>
      </w:r>
      <w:r w:rsidRPr="00D64D9F">
        <w:rPr>
          <w:rFonts w:ascii="楷体" w:eastAsia="楷体" w:hAnsi="楷体" w:hint="eastAsia"/>
          <w:sz w:val="24"/>
        </w:rPr>
        <w:t>平台</w:t>
      </w:r>
      <w:r w:rsidR="00294F8D">
        <w:rPr>
          <w:rFonts w:ascii="楷体" w:eastAsia="楷体" w:hAnsi="楷体" w:hint="eastAsia"/>
          <w:sz w:val="24"/>
        </w:rPr>
        <w:t>的这三种账号</w:t>
      </w:r>
      <w:r w:rsidRPr="00D64D9F">
        <w:rPr>
          <w:rFonts w:ascii="楷体" w:eastAsia="楷体" w:hAnsi="楷体" w:hint="eastAsia"/>
          <w:sz w:val="24"/>
        </w:rPr>
        <w:t>，开发者可和特定群体进行文字、图片、语音、视频全方位地沟通、互动，利用它自带的信息推送及其他功能，为用户提供更多的个性化服务。</w:t>
      </w:r>
    </w:p>
    <w:p w:rsidR="0027429D" w:rsidRPr="00D64D9F" w:rsidRDefault="0027429D" w:rsidP="0027429D">
      <w:pPr>
        <w:tabs>
          <w:tab w:val="left" w:pos="480"/>
          <w:tab w:val="left" w:pos="1560"/>
        </w:tabs>
        <w:spacing w:line="360" w:lineRule="auto"/>
        <w:ind w:right="57" w:firstLineChars="200" w:firstLine="480"/>
        <w:contextualSpacing/>
        <w:rPr>
          <w:rFonts w:ascii="楷体" w:eastAsia="楷体" w:hAnsi="楷体"/>
          <w:sz w:val="24"/>
        </w:rPr>
      </w:pPr>
      <w:r w:rsidRPr="00D64D9F">
        <w:rPr>
          <w:rFonts w:ascii="楷体" w:eastAsia="楷体" w:hAnsi="楷体" w:hint="eastAsia"/>
          <w:sz w:val="24"/>
        </w:rPr>
        <w:t>对新技术敏感的图书馆一向是新技术的使用者和推广者，就在</w:t>
      </w:r>
      <w:proofErr w:type="gramStart"/>
      <w:r w:rsidRPr="00D64D9F">
        <w:rPr>
          <w:rFonts w:ascii="楷体" w:eastAsia="楷体" w:hAnsi="楷体" w:hint="eastAsia"/>
          <w:sz w:val="24"/>
        </w:rPr>
        <w:t>微信公众</w:t>
      </w:r>
      <w:proofErr w:type="gramEnd"/>
      <w:r w:rsidRPr="00D64D9F">
        <w:rPr>
          <w:rFonts w:ascii="楷体" w:eastAsia="楷体" w:hAnsi="楷体" w:hint="eastAsia"/>
          <w:sz w:val="24"/>
        </w:rPr>
        <w:t>平台推出的第3个月即2012年11月起，国内高校图书馆</w:t>
      </w:r>
      <w:r w:rsidR="002762A5">
        <w:rPr>
          <w:rFonts w:ascii="楷体" w:eastAsia="楷体" w:hAnsi="楷体" w:hint="eastAsia"/>
          <w:sz w:val="24"/>
        </w:rPr>
        <w:t>针对自己的性质和需要，</w:t>
      </w:r>
      <w:r w:rsidR="00BE58B0">
        <w:rPr>
          <w:rFonts w:ascii="楷体" w:eastAsia="楷体" w:hAnsi="楷体" w:hint="eastAsia"/>
          <w:sz w:val="24"/>
        </w:rPr>
        <w:t>结合</w:t>
      </w:r>
      <w:proofErr w:type="gramStart"/>
      <w:r w:rsidR="00BE58B0">
        <w:rPr>
          <w:rFonts w:ascii="楷体" w:eastAsia="楷体" w:hAnsi="楷体" w:hint="eastAsia"/>
          <w:sz w:val="24"/>
        </w:rPr>
        <w:t>微信公众</w:t>
      </w:r>
      <w:proofErr w:type="gramEnd"/>
      <w:r w:rsidR="00BE58B0">
        <w:rPr>
          <w:rFonts w:ascii="楷体" w:eastAsia="楷体" w:hAnsi="楷体" w:hint="eastAsia"/>
          <w:sz w:val="24"/>
        </w:rPr>
        <w:t>平台里面订阅号的</w:t>
      </w:r>
      <w:r w:rsidR="002762A5">
        <w:rPr>
          <w:rFonts w:ascii="楷体" w:eastAsia="楷体" w:hAnsi="楷体" w:hint="eastAsia"/>
          <w:sz w:val="24"/>
        </w:rPr>
        <w:t>账号功能，</w:t>
      </w:r>
      <w:r w:rsidR="00BE58B0" w:rsidRPr="00D64D9F">
        <w:rPr>
          <w:rFonts w:ascii="楷体" w:eastAsia="楷体" w:hAnsi="楷体" w:hint="eastAsia"/>
          <w:sz w:val="24"/>
        </w:rPr>
        <w:t>陆续</w:t>
      </w:r>
      <w:r w:rsidRPr="00D64D9F">
        <w:rPr>
          <w:rFonts w:ascii="楷体" w:eastAsia="楷体" w:hAnsi="楷体" w:hint="eastAsia"/>
          <w:sz w:val="24"/>
        </w:rPr>
        <w:t>开通</w:t>
      </w:r>
      <w:r w:rsidR="002762A5">
        <w:rPr>
          <w:rFonts w:ascii="楷体" w:eastAsia="楷体" w:hAnsi="楷体" w:hint="eastAsia"/>
          <w:sz w:val="24"/>
        </w:rPr>
        <w:t>了</w:t>
      </w:r>
      <w:proofErr w:type="gramStart"/>
      <w:r w:rsidRPr="00D64D9F">
        <w:rPr>
          <w:rFonts w:ascii="楷体" w:eastAsia="楷体" w:hAnsi="楷体" w:hint="eastAsia"/>
          <w:sz w:val="24"/>
        </w:rPr>
        <w:t>微信公众</w:t>
      </w:r>
      <w:proofErr w:type="gramEnd"/>
      <w:r w:rsidR="002762A5">
        <w:rPr>
          <w:rFonts w:ascii="楷体" w:eastAsia="楷体" w:hAnsi="楷体" w:hint="eastAsia"/>
          <w:sz w:val="24"/>
        </w:rPr>
        <w:t>平台</w:t>
      </w:r>
      <w:r w:rsidR="00BE58B0">
        <w:rPr>
          <w:rFonts w:ascii="楷体" w:eastAsia="楷体" w:hAnsi="楷体" w:hint="eastAsia"/>
          <w:sz w:val="24"/>
        </w:rPr>
        <w:t>订阅</w:t>
      </w:r>
      <w:r w:rsidRPr="00D64D9F">
        <w:rPr>
          <w:rFonts w:ascii="楷体" w:eastAsia="楷体" w:hAnsi="楷体" w:hint="eastAsia"/>
          <w:sz w:val="24"/>
        </w:rPr>
        <w:t>号，</w:t>
      </w:r>
      <w:r w:rsidR="002762A5">
        <w:rPr>
          <w:rFonts w:ascii="楷体" w:eastAsia="楷体" w:hAnsi="楷体" w:hint="eastAsia"/>
          <w:sz w:val="24"/>
        </w:rPr>
        <w:t>使到</w:t>
      </w:r>
      <w:proofErr w:type="gramStart"/>
      <w:r w:rsidRPr="00D64D9F">
        <w:rPr>
          <w:rFonts w:ascii="楷体" w:eastAsia="楷体" w:hAnsi="楷体" w:hint="eastAsia"/>
          <w:sz w:val="24"/>
        </w:rPr>
        <w:t>微信逐渐</w:t>
      </w:r>
      <w:proofErr w:type="gramEnd"/>
      <w:r w:rsidRPr="00D64D9F">
        <w:rPr>
          <w:rFonts w:ascii="楷体" w:eastAsia="楷体" w:hAnsi="楷体" w:hint="eastAsia"/>
          <w:sz w:val="24"/>
        </w:rPr>
        <w:t>成为高校</w:t>
      </w:r>
      <w:proofErr w:type="gramStart"/>
      <w:r w:rsidRPr="00D64D9F">
        <w:rPr>
          <w:rFonts w:ascii="楷体" w:eastAsia="楷体" w:hAnsi="楷体" w:hint="eastAsia"/>
          <w:sz w:val="24"/>
        </w:rPr>
        <w:t>图书馆除微博</w:t>
      </w:r>
      <w:proofErr w:type="gramEnd"/>
      <w:r w:rsidRPr="00D64D9F">
        <w:rPr>
          <w:rFonts w:ascii="楷体" w:eastAsia="楷体" w:hAnsi="楷体" w:hint="eastAsia"/>
          <w:sz w:val="24"/>
        </w:rPr>
        <w:t>、</w:t>
      </w:r>
      <w:proofErr w:type="gramStart"/>
      <w:r w:rsidRPr="00D64D9F">
        <w:rPr>
          <w:rFonts w:ascii="楷体" w:eastAsia="楷体" w:hAnsi="楷体" w:hint="eastAsia"/>
          <w:sz w:val="24"/>
        </w:rPr>
        <w:t>博客等</w:t>
      </w:r>
      <w:proofErr w:type="gramEnd"/>
      <w:r w:rsidRPr="00D64D9F">
        <w:rPr>
          <w:rFonts w:ascii="楷体" w:eastAsia="楷体" w:hAnsi="楷体" w:hint="eastAsia"/>
          <w:sz w:val="24"/>
        </w:rPr>
        <w:t>方式之外的另一个自媒体平台。</w:t>
      </w:r>
    </w:p>
    <w:p w:rsidR="004348CF" w:rsidRPr="00D42529" w:rsidRDefault="0027429D" w:rsidP="0090461C">
      <w:pPr>
        <w:tabs>
          <w:tab w:val="left" w:pos="480"/>
          <w:tab w:val="left" w:pos="1560"/>
        </w:tabs>
        <w:spacing w:line="360" w:lineRule="auto"/>
        <w:ind w:right="57" w:firstLineChars="200" w:firstLine="480"/>
        <w:contextualSpacing/>
        <w:rPr>
          <w:rFonts w:ascii="楷体" w:eastAsia="楷体" w:hAnsi="楷体"/>
          <w:sz w:val="24"/>
        </w:rPr>
      </w:pPr>
      <w:r w:rsidRPr="00D64D9F">
        <w:rPr>
          <w:rFonts w:ascii="楷体" w:eastAsia="楷体" w:hAnsi="楷体" w:hint="eastAsia"/>
          <w:sz w:val="24"/>
        </w:rPr>
        <w:t>在初期阶段，由于</w:t>
      </w:r>
      <w:proofErr w:type="gramStart"/>
      <w:r w:rsidRPr="00D64D9F">
        <w:rPr>
          <w:rFonts w:ascii="楷体" w:eastAsia="楷体" w:hAnsi="楷体" w:hint="eastAsia"/>
          <w:sz w:val="24"/>
        </w:rPr>
        <w:t>微信公众</w:t>
      </w:r>
      <w:proofErr w:type="gramEnd"/>
      <w:r w:rsidRPr="00D64D9F">
        <w:rPr>
          <w:rFonts w:ascii="楷体" w:eastAsia="楷体" w:hAnsi="楷体" w:hint="eastAsia"/>
          <w:sz w:val="24"/>
        </w:rPr>
        <w:t>平台属于新生事物，大家都在摸索中进行使用，截止</w:t>
      </w:r>
      <w:proofErr w:type="gramStart"/>
      <w:r w:rsidRPr="00D64D9F">
        <w:rPr>
          <w:rFonts w:ascii="楷体" w:eastAsia="楷体" w:hAnsi="楷体" w:hint="eastAsia"/>
          <w:sz w:val="24"/>
        </w:rPr>
        <w:t>2013年7月15日微信推出</w:t>
      </w:r>
      <w:proofErr w:type="gramEnd"/>
      <w:r w:rsidRPr="00D64D9F">
        <w:rPr>
          <w:rFonts w:ascii="楷体" w:eastAsia="楷体" w:hAnsi="楷体" w:hint="eastAsia"/>
          <w:sz w:val="24"/>
        </w:rPr>
        <w:t>两年半后全国共有81所高校图书馆开通了</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平台订阅号</w:t>
      </w:r>
      <w:r w:rsidRPr="00D64D9F">
        <w:rPr>
          <w:rFonts w:ascii="楷体" w:eastAsia="楷体" w:hAnsi="楷体" w:hint="eastAsia"/>
          <w:sz w:val="24"/>
        </w:rPr>
        <w:t>。其中121所“211工程”高校中有21所图书馆开通，全国879所普通本科院校中46所高校图书馆开通，同时，10所高职院校（含一所民办）及4所独立学院图书馆也开通了。然后又经过一年半的发展，截止2015年2月，全国大学图书馆</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平台订阅号</w:t>
      </w:r>
      <w:r w:rsidRPr="00D64D9F">
        <w:rPr>
          <w:rFonts w:ascii="楷体" w:eastAsia="楷体" w:hAnsi="楷体" w:hint="eastAsia"/>
          <w:sz w:val="24"/>
        </w:rPr>
        <w:t>已有</w:t>
      </w:r>
      <w:r>
        <w:rPr>
          <w:rFonts w:ascii="楷体" w:eastAsia="楷体" w:hAnsi="楷体" w:hint="eastAsia"/>
          <w:sz w:val="24"/>
        </w:rPr>
        <w:t>199</w:t>
      </w:r>
      <w:r w:rsidRPr="00D64D9F">
        <w:rPr>
          <w:rFonts w:ascii="楷体" w:eastAsia="楷体" w:hAnsi="楷体" w:hint="eastAsia"/>
          <w:sz w:val="24"/>
        </w:rPr>
        <w:t>个，高职专科学院图书馆</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w:t>
      </w:r>
      <w:r w:rsidR="009E04EA">
        <w:rPr>
          <w:rFonts w:ascii="楷体" w:eastAsia="楷体" w:hAnsi="楷体" w:hint="eastAsia"/>
          <w:sz w:val="24"/>
        </w:rPr>
        <w:lastRenderedPageBreak/>
        <w:t>号</w:t>
      </w:r>
      <w:r w:rsidRPr="00D64D9F">
        <w:rPr>
          <w:rFonts w:ascii="楷体" w:eastAsia="楷体" w:hAnsi="楷体" w:hint="eastAsia"/>
          <w:sz w:val="24"/>
        </w:rPr>
        <w:t>也有</w:t>
      </w:r>
      <w:r>
        <w:rPr>
          <w:rFonts w:ascii="楷体" w:eastAsia="楷体" w:hAnsi="楷体" w:hint="eastAsia"/>
          <w:sz w:val="24"/>
        </w:rPr>
        <w:t>157</w:t>
      </w:r>
      <w:r w:rsidRPr="00D64D9F">
        <w:rPr>
          <w:rFonts w:ascii="楷体" w:eastAsia="楷体" w:hAnsi="楷体" w:hint="eastAsia"/>
          <w:sz w:val="24"/>
        </w:rPr>
        <w:t>个。</w:t>
      </w:r>
    </w:p>
    <w:p w:rsidR="00080060" w:rsidRDefault="004348CF" w:rsidP="00EC5E47">
      <w:pPr>
        <w:tabs>
          <w:tab w:val="left" w:pos="480"/>
          <w:tab w:val="left" w:pos="1560"/>
        </w:tabs>
        <w:spacing w:line="360" w:lineRule="auto"/>
        <w:ind w:right="57"/>
        <w:contextualSpacing/>
        <w:rPr>
          <w:rFonts w:ascii="楷体" w:eastAsia="楷体" w:hAnsi="楷体"/>
          <w:b/>
          <w:sz w:val="24"/>
        </w:rPr>
      </w:pPr>
      <w:r>
        <w:rPr>
          <w:rFonts w:ascii="楷体" w:eastAsia="楷体" w:hAnsi="楷体" w:hint="eastAsia"/>
          <w:b/>
          <w:sz w:val="24"/>
        </w:rPr>
        <w:t xml:space="preserve">2 </w:t>
      </w:r>
      <w:r w:rsidR="00080060" w:rsidRPr="00A44C28">
        <w:rPr>
          <w:rFonts w:ascii="楷体" w:eastAsia="楷体" w:hAnsi="楷体" w:hint="eastAsia"/>
          <w:b/>
          <w:sz w:val="24"/>
        </w:rPr>
        <w:t>研究目的：</w:t>
      </w:r>
    </w:p>
    <w:p w:rsidR="0027429D" w:rsidRPr="0027429D" w:rsidRDefault="0027429D" w:rsidP="0027429D">
      <w:pPr>
        <w:tabs>
          <w:tab w:val="left" w:pos="480"/>
          <w:tab w:val="left" w:pos="1560"/>
        </w:tabs>
        <w:spacing w:line="360" w:lineRule="auto"/>
        <w:ind w:right="57" w:firstLineChars="200" w:firstLine="480"/>
        <w:contextualSpacing/>
        <w:rPr>
          <w:rFonts w:ascii="楷体" w:eastAsia="楷体" w:hAnsi="楷体"/>
          <w:sz w:val="24"/>
        </w:rPr>
      </w:pPr>
      <w:r>
        <w:rPr>
          <w:rFonts w:ascii="楷体" w:eastAsia="楷体" w:hAnsi="楷体" w:hint="eastAsia"/>
          <w:sz w:val="24"/>
        </w:rPr>
        <w:t>各种各样的迹象都在表明，</w:t>
      </w:r>
      <w:proofErr w:type="gramStart"/>
      <w:r>
        <w:rPr>
          <w:rFonts w:ascii="楷体" w:eastAsia="楷体" w:hAnsi="楷体" w:hint="eastAsia"/>
          <w:sz w:val="24"/>
        </w:rPr>
        <w:t>微信公众</w:t>
      </w:r>
      <w:proofErr w:type="gramEnd"/>
      <w:r>
        <w:rPr>
          <w:rFonts w:ascii="楷体" w:eastAsia="楷体" w:hAnsi="楷体" w:hint="eastAsia"/>
          <w:sz w:val="24"/>
        </w:rPr>
        <w:t>平台订阅号</w:t>
      </w:r>
      <w:r w:rsidRPr="00D64D9F">
        <w:rPr>
          <w:rFonts w:ascii="楷体" w:eastAsia="楷体" w:hAnsi="楷体" w:hint="eastAsia"/>
          <w:sz w:val="24"/>
        </w:rPr>
        <w:t>已经成为高校图书馆为广大读者提供服务的另一种新手段，对于它的研究与使用是非常之有必要。</w:t>
      </w:r>
      <w:r>
        <w:rPr>
          <w:rFonts w:ascii="楷体" w:eastAsia="楷体" w:hAnsi="楷体" w:hint="eastAsia"/>
          <w:sz w:val="24"/>
        </w:rPr>
        <w:t>因此，</w:t>
      </w:r>
      <w:r w:rsidRPr="0027429D">
        <w:rPr>
          <w:rFonts w:ascii="楷体" w:eastAsia="楷体" w:hAnsi="楷体" w:hint="eastAsia"/>
          <w:sz w:val="24"/>
        </w:rPr>
        <w:t>本</w:t>
      </w:r>
      <w:r>
        <w:rPr>
          <w:rFonts w:ascii="楷体" w:eastAsia="楷体" w:hAnsi="楷体" w:hint="eastAsia"/>
          <w:sz w:val="24"/>
        </w:rPr>
        <w:t>项目研究的目的在于对</w:t>
      </w:r>
      <w:proofErr w:type="gramStart"/>
      <w:r>
        <w:rPr>
          <w:rFonts w:ascii="楷体" w:eastAsia="楷体" w:hAnsi="楷体" w:hint="eastAsia"/>
          <w:sz w:val="24"/>
        </w:rPr>
        <w:t>微信公众</w:t>
      </w:r>
      <w:proofErr w:type="gramEnd"/>
      <w:r>
        <w:rPr>
          <w:rFonts w:ascii="楷体" w:eastAsia="楷体" w:hAnsi="楷体" w:hint="eastAsia"/>
          <w:sz w:val="24"/>
        </w:rPr>
        <w:t>平台的订阅号在高校图书馆的应用及设计进行研究，并开发出适合项目主持人所在华南农业大学图书馆的</w:t>
      </w:r>
      <w:proofErr w:type="gramStart"/>
      <w:r>
        <w:rPr>
          <w:rFonts w:ascii="楷体" w:eastAsia="楷体" w:hAnsi="楷体" w:hint="eastAsia"/>
          <w:sz w:val="24"/>
        </w:rPr>
        <w:t>微信公众</w:t>
      </w:r>
      <w:proofErr w:type="gramEnd"/>
      <w:r>
        <w:rPr>
          <w:rFonts w:ascii="楷体" w:eastAsia="楷体" w:hAnsi="楷体" w:hint="eastAsia"/>
          <w:sz w:val="24"/>
        </w:rPr>
        <w:t>平台订阅号。</w:t>
      </w:r>
    </w:p>
    <w:p w:rsidR="00080060" w:rsidRPr="00D64D9F" w:rsidRDefault="004348CF" w:rsidP="00EC5E47">
      <w:pPr>
        <w:tabs>
          <w:tab w:val="left" w:pos="480"/>
          <w:tab w:val="left" w:pos="1560"/>
        </w:tabs>
        <w:spacing w:line="360" w:lineRule="auto"/>
        <w:ind w:right="57"/>
        <w:contextualSpacing/>
        <w:rPr>
          <w:rFonts w:ascii="楷体" w:eastAsia="楷体" w:hAnsi="楷体"/>
          <w:sz w:val="24"/>
        </w:rPr>
      </w:pPr>
      <w:r>
        <w:rPr>
          <w:rFonts w:ascii="楷体" w:eastAsia="楷体" w:hAnsi="楷体" w:hint="eastAsia"/>
          <w:b/>
          <w:sz w:val="24"/>
        </w:rPr>
        <w:t xml:space="preserve">3 </w:t>
      </w:r>
      <w:r w:rsidR="00080060" w:rsidRPr="00D64D9F">
        <w:rPr>
          <w:rFonts w:ascii="楷体" w:eastAsia="楷体" w:hAnsi="楷体" w:hint="eastAsia"/>
          <w:b/>
          <w:sz w:val="24"/>
        </w:rPr>
        <w:t>研究意义：</w:t>
      </w:r>
    </w:p>
    <w:p w:rsidR="00080060" w:rsidRPr="004D62FA" w:rsidRDefault="00080060" w:rsidP="00EC5E47">
      <w:pPr>
        <w:tabs>
          <w:tab w:val="left" w:pos="480"/>
          <w:tab w:val="left" w:pos="1560"/>
        </w:tabs>
        <w:spacing w:line="360" w:lineRule="auto"/>
        <w:ind w:right="57"/>
        <w:contextualSpacing/>
        <w:rPr>
          <w:rFonts w:ascii="楷体" w:eastAsia="楷体" w:hAnsi="楷体"/>
        </w:rPr>
      </w:pPr>
      <w:r w:rsidRPr="00D64D9F">
        <w:rPr>
          <w:rFonts w:ascii="楷体" w:eastAsia="楷体" w:hAnsi="楷体" w:hint="eastAsia"/>
          <w:sz w:val="24"/>
        </w:rPr>
        <w:t xml:space="preserve">    高校图书馆引进</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平台订阅号</w:t>
      </w:r>
      <w:r w:rsidRPr="00D64D9F">
        <w:rPr>
          <w:rFonts w:ascii="楷体" w:eastAsia="楷体" w:hAnsi="楷体" w:hint="eastAsia"/>
          <w:sz w:val="24"/>
        </w:rPr>
        <w:t>，归根结底，还是为了服务读者。通过对</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平台订阅号</w:t>
      </w:r>
      <w:r w:rsidRPr="00D64D9F">
        <w:rPr>
          <w:rFonts w:ascii="楷体" w:eastAsia="楷体" w:hAnsi="楷体" w:hint="eastAsia"/>
          <w:sz w:val="24"/>
        </w:rPr>
        <w:t>在高校图书馆的应用研究，一方面能为图书馆提供一种新的工作构造思维，使</w:t>
      </w:r>
      <w:r w:rsidR="001224D4">
        <w:rPr>
          <w:rFonts w:ascii="楷体" w:eastAsia="楷体" w:hAnsi="楷体" w:hint="eastAsia"/>
          <w:sz w:val="24"/>
        </w:rPr>
        <w:t>读者不仅通过手机就能进行书目检索、借阅信息查询等等基本操作，同时还能很方便接收图书馆的讲座信息、馆内资讯等等信息推送；</w:t>
      </w:r>
      <w:r w:rsidRPr="00D64D9F">
        <w:rPr>
          <w:rFonts w:ascii="楷体" w:eastAsia="楷体" w:hAnsi="楷体" w:hint="eastAsia"/>
          <w:sz w:val="24"/>
        </w:rPr>
        <w:t>另一方面也为读者认识及深入了解图书馆提供了更活泼有效的新途径，能够吸引更多的读者用户去关注并使用图书馆，同时</w:t>
      </w:r>
      <w:proofErr w:type="gramStart"/>
      <w:r w:rsidR="009E04EA">
        <w:rPr>
          <w:rFonts w:ascii="楷体" w:eastAsia="楷体" w:hAnsi="楷体" w:hint="eastAsia"/>
          <w:sz w:val="24"/>
        </w:rPr>
        <w:t>微信公众</w:t>
      </w:r>
      <w:proofErr w:type="gramEnd"/>
      <w:r w:rsidR="009E04EA">
        <w:rPr>
          <w:rFonts w:ascii="楷体" w:eastAsia="楷体" w:hAnsi="楷体" w:hint="eastAsia"/>
          <w:sz w:val="24"/>
        </w:rPr>
        <w:t>平台订阅号</w:t>
      </w:r>
      <w:r w:rsidRPr="00D64D9F">
        <w:rPr>
          <w:rFonts w:ascii="楷体" w:eastAsia="楷体" w:hAnsi="楷体" w:hint="eastAsia"/>
          <w:sz w:val="24"/>
        </w:rPr>
        <w:t>也成为图书馆加大知名度和宣传力度的新型工具。</w:t>
      </w:r>
    </w:p>
    <w:p w:rsidR="00EC5E47" w:rsidRDefault="00EC5E47" w:rsidP="00EC5E47">
      <w:pPr>
        <w:widowControl/>
        <w:adjustRightInd w:val="0"/>
        <w:spacing w:beforeLines="100" w:before="312" w:afterLines="100" w:after="312" w:line="360" w:lineRule="auto"/>
        <w:contextualSpacing/>
        <w:jc w:val="left"/>
        <w:rPr>
          <w:rFonts w:ascii="黑体" w:eastAsia="黑体"/>
          <w:sz w:val="30"/>
          <w:szCs w:val="30"/>
        </w:rPr>
      </w:pPr>
    </w:p>
    <w:p w:rsidR="00BE3EF1" w:rsidRDefault="00D12149" w:rsidP="00EC5E47">
      <w:pPr>
        <w:widowControl/>
        <w:adjustRightInd w:val="0"/>
        <w:spacing w:beforeLines="100" w:before="312" w:afterLines="100" w:after="312" w:line="360" w:lineRule="auto"/>
        <w:contextualSpacing/>
        <w:jc w:val="left"/>
        <w:rPr>
          <w:rFonts w:ascii="黑体" w:eastAsia="黑体"/>
          <w:sz w:val="30"/>
          <w:szCs w:val="30"/>
        </w:rPr>
      </w:pPr>
      <w:r>
        <w:rPr>
          <w:rFonts w:ascii="黑体" w:eastAsia="黑体" w:hint="eastAsia"/>
          <w:sz w:val="30"/>
          <w:szCs w:val="30"/>
        </w:rPr>
        <w:t>二、</w:t>
      </w:r>
      <w:r w:rsidR="00BE3EF1" w:rsidRPr="00966BD5">
        <w:rPr>
          <w:rFonts w:ascii="黑体" w:eastAsia="黑体" w:hint="eastAsia"/>
          <w:sz w:val="30"/>
          <w:szCs w:val="30"/>
        </w:rPr>
        <w:t>研究</w:t>
      </w:r>
      <w:r w:rsidR="00CA59E3" w:rsidRPr="00966BD5">
        <w:rPr>
          <w:rFonts w:ascii="黑体" w:eastAsia="黑体" w:hint="eastAsia"/>
          <w:sz w:val="30"/>
          <w:szCs w:val="30"/>
        </w:rPr>
        <w:t>内容</w:t>
      </w:r>
      <w:r w:rsidR="00FF191B">
        <w:rPr>
          <w:rFonts w:ascii="黑体" w:eastAsia="黑体" w:hint="eastAsia"/>
          <w:sz w:val="30"/>
          <w:szCs w:val="30"/>
        </w:rPr>
        <w:t>及方法</w:t>
      </w:r>
      <w:r w:rsidR="00CA59E3" w:rsidRPr="00966BD5">
        <w:rPr>
          <w:rFonts w:ascii="黑体" w:eastAsia="黑体" w:hint="eastAsia"/>
          <w:sz w:val="30"/>
          <w:szCs w:val="30"/>
        </w:rPr>
        <w:t>（思路、方法、具体内容）</w:t>
      </w:r>
    </w:p>
    <w:p w:rsidR="00A44C28" w:rsidRPr="00A44C28" w:rsidRDefault="00D12149" w:rsidP="00EC5E47">
      <w:pPr>
        <w:widowControl/>
        <w:tabs>
          <w:tab w:val="left" w:pos="480"/>
          <w:tab w:val="left" w:pos="1560"/>
        </w:tabs>
        <w:spacing w:line="360" w:lineRule="auto"/>
        <w:ind w:leftChars="24" w:left="50" w:right="57"/>
        <w:contextualSpacing/>
        <w:rPr>
          <w:rFonts w:ascii="楷体" w:eastAsia="楷体" w:hAnsi="楷体"/>
          <w:b/>
          <w:bCs/>
          <w:kern w:val="0"/>
          <w:sz w:val="24"/>
        </w:rPr>
      </w:pPr>
      <w:r>
        <w:rPr>
          <w:rFonts w:ascii="楷体" w:eastAsia="楷体" w:hAnsi="楷体" w:hint="eastAsia"/>
          <w:b/>
          <w:bCs/>
          <w:kern w:val="0"/>
          <w:sz w:val="24"/>
        </w:rPr>
        <w:t xml:space="preserve">1 </w:t>
      </w:r>
      <w:r w:rsidR="00A44C28" w:rsidRPr="00A44C28">
        <w:rPr>
          <w:rFonts w:ascii="楷体" w:eastAsia="楷体" w:hAnsi="楷体" w:hint="eastAsia"/>
          <w:b/>
          <w:bCs/>
          <w:kern w:val="0"/>
          <w:sz w:val="24"/>
        </w:rPr>
        <w:t>主要研究内容：</w:t>
      </w:r>
    </w:p>
    <w:p w:rsidR="00A44C28" w:rsidRPr="00A44C28" w:rsidRDefault="00A44C28" w:rsidP="00EC5E47">
      <w:pPr>
        <w:widowControl/>
        <w:tabs>
          <w:tab w:val="left" w:pos="480"/>
          <w:tab w:val="left" w:pos="1560"/>
        </w:tabs>
        <w:spacing w:line="360" w:lineRule="auto"/>
        <w:ind w:leftChars="24" w:left="50" w:right="57" w:firstLineChars="200" w:firstLine="480"/>
        <w:contextualSpacing/>
        <w:rPr>
          <w:rFonts w:ascii="楷体" w:eastAsia="楷体" w:hAnsi="楷体"/>
          <w:bCs/>
          <w:kern w:val="0"/>
          <w:sz w:val="24"/>
        </w:rPr>
      </w:pPr>
      <w:r w:rsidRPr="00A44C28">
        <w:rPr>
          <w:rFonts w:ascii="楷体" w:eastAsia="楷体" w:hAnsi="楷体" w:hint="eastAsia"/>
          <w:bCs/>
          <w:kern w:val="0"/>
          <w:sz w:val="24"/>
        </w:rPr>
        <w:t>本项目研究的主要内容有两方面：</w:t>
      </w:r>
    </w:p>
    <w:p w:rsidR="00A44C28" w:rsidRPr="00A44C28" w:rsidRDefault="00A44C28" w:rsidP="00EC5E47">
      <w:pPr>
        <w:widowControl/>
        <w:tabs>
          <w:tab w:val="left" w:pos="480"/>
          <w:tab w:val="left" w:pos="1560"/>
        </w:tabs>
        <w:spacing w:line="360" w:lineRule="auto"/>
        <w:ind w:right="57" w:firstLineChars="200" w:firstLine="482"/>
        <w:contextualSpacing/>
        <w:rPr>
          <w:rFonts w:ascii="楷体" w:eastAsia="楷体" w:hAnsi="楷体"/>
          <w:b/>
          <w:bCs/>
          <w:kern w:val="0"/>
          <w:sz w:val="24"/>
        </w:rPr>
      </w:pPr>
      <w:r w:rsidRPr="00A44C28">
        <w:rPr>
          <w:rFonts w:ascii="楷体" w:eastAsia="楷体" w:hAnsi="楷体" w:hint="eastAsia"/>
          <w:b/>
          <w:bCs/>
          <w:kern w:val="0"/>
          <w:sz w:val="24"/>
        </w:rPr>
        <w:t>1</w:t>
      </w:r>
      <w:r w:rsidR="00D12149">
        <w:rPr>
          <w:rFonts w:ascii="楷体" w:eastAsia="楷体" w:hAnsi="楷体" w:hint="eastAsia"/>
          <w:b/>
          <w:bCs/>
          <w:kern w:val="0"/>
          <w:sz w:val="24"/>
        </w:rPr>
        <w:t xml:space="preserve">.1 </w:t>
      </w:r>
      <w:r w:rsidRPr="00A44C28">
        <w:rPr>
          <w:rFonts w:ascii="楷体" w:eastAsia="楷体" w:hAnsi="楷体" w:hint="eastAsia"/>
          <w:b/>
          <w:bCs/>
          <w:kern w:val="0"/>
          <w:sz w:val="24"/>
        </w:rPr>
        <w:t>对</w:t>
      </w:r>
      <w:r w:rsidR="00E520A9">
        <w:rPr>
          <w:rFonts w:ascii="楷体" w:eastAsia="楷体" w:hAnsi="楷体" w:hint="eastAsia"/>
          <w:b/>
          <w:bCs/>
          <w:kern w:val="0"/>
          <w:sz w:val="24"/>
        </w:rPr>
        <w:t>目前国内高校图书馆使用</w:t>
      </w:r>
      <w:proofErr w:type="gramStart"/>
      <w:r w:rsidR="00E520A9">
        <w:rPr>
          <w:rFonts w:ascii="楷体" w:eastAsia="楷体" w:hAnsi="楷体" w:hint="eastAsia"/>
          <w:b/>
          <w:bCs/>
          <w:kern w:val="0"/>
          <w:sz w:val="24"/>
        </w:rPr>
        <w:t>微信公众</w:t>
      </w:r>
      <w:proofErr w:type="gramEnd"/>
      <w:r w:rsidR="00E520A9">
        <w:rPr>
          <w:rFonts w:ascii="楷体" w:eastAsia="楷体" w:hAnsi="楷体" w:hint="eastAsia"/>
          <w:b/>
          <w:bCs/>
          <w:kern w:val="0"/>
          <w:sz w:val="24"/>
        </w:rPr>
        <w:t>平台</w:t>
      </w:r>
      <w:r w:rsidRPr="00A44C28">
        <w:rPr>
          <w:rFonts w:ascii="楷体" w:eastAsia="楷体" w:hAnsi="楷体" w:hint="eastAsia"/>
          <w:b/>
          <w:bCs/>
          <w:kern w:val="0"/>
          <w:sz w:val="24"/>
        </w:rPr>
        <w:t>的情况进行调查研究分析。</w:t>
      </w:r>
    </w:p>
    <w:p w:rsidR="00271F34" w:rsidRDefault="00A44C28"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sidRPr="00A44C28">
        <w:rPr>
          <w:rFonts w:ascii="楷体" w:eastAsia="楷体" w:hAnsi="楷体" w:hint="eastAsia"/>
          <w:bCs/>
          <w:kern w:val="0"/>
          <w:sz w:val="24"/>
        </w:rPr>
        <w:t>项目</w:t>
      </w:r>
      <w:r w:rsidR="0022011A">
        <w:rPr>
          <w:rFonts w:ascii="楷体" w:eastAsia="楷体" w:hAnsi="楷体" w:hint="eastAsia"/>
          <w:bCs/>
          <w:kern w:val="0"/>
          <w:sz w:val="24"/>
        </w:rPr>
        <w:t>主持</w:t>
      </w:r>
      <w:r w:rsidRPr="00A44C28">
        <w:rPr>
          <w:rFonts w:ascii="楷体" w:eastAsia="楷体" w:hAnsi="楷体" w:hint="eastAsia"/>
          <w:bCs/>
          <w:kern w:val="0"/>
          <w:sz w:val="24"/>
        </w:rPr>
        <w:t>人</w:t>
      </w:r>
      <w:r w:rsidR="00E520A9">
        <w:rPr>
          <w:rFonts w:ascii="楷体" w:eastAsia="楷体" w:hAnsi="楷体" w:hint="eastAsia"/>
          <w:bCs/>
          <w:kern w:val="0"/>
          <w:sz w:val="24"/>
        </w:rPr>
        <w:t>在项目启动后，对国内高校图书馆使用微信公众平台</w:t>
      </w:r>
      <w:r w:rsidR="00E520A9" w:rsidRPr="00E520A9">
        <w:rPr>
          <w:rFonts w:ascii="楷体" w:eastAsia="楷体" w:hAnsi="楷体" w:hint="eastAsia"/>
          <w:bCs/>
          <w:kern w:val="0"/>
          <w:sz w:val="24"/>
        </w:rPr>
        <w:t>的情况进行</w:t>
      </w:r>
      <w:r w:rsidR="00E520A9">
        <w:rPr>
          <w:rFonts w:ascii="楷体" w:eastAsia="楷体" w:hAnsi="楷体" w:hint="eastAsia"/>
          <w:bCs/>
          <w:kern w:val="0"/>
          <w:sz w:val="24"/>
        </w:rPr>
        <w:t>了两次的调查研究。第一次</w:t>
      </w:r>
      <w:r w:rsidRPr="00A44C28">
        <w:rPr>
          <w:rFonts w:ascii="楷体" w:eastAsia="楷体" w:hAnsi="楷体" w:hint="eastAsia"/>
          <w:bCs/>
          <w:kern w:val="0"/>
          <w:sz w:val="24"/>
        </w:rPr>
        <w:t>截止</w:t>
      </w:r>
      <w:r w:rsidR="00E520A9">
        <w:rPr>
          <w:rFonts w:ascii="楷体" w:eastAsia="楷体" w:hAnsi="楷体" w:hint="eastAsia"/>
          <w:bCs/>
          <w:kern w:val="0"/>
          <w:sz w:val="24"/>
        </w:rPr>
        <w:t>日期为</w:t>
      </w:r>
      <w:r w:rsidRPr="00A44C28">
        <w:rPr>
          <w:rFonts w:ascii="楷体" w:eastAsia="楷体" w:hAnsi="楷体" w:hint="eastAsia"/>
          <w:bCs/>
          <w:kern w:val="0"/>
          <w:sz w:val="24"/>
        </w:rPr>
        <w:t>2015年2月</w:t>
      </w:r>
      <w:r w:rsidR="00E520A9">
        <w:rPr>
          <w:rFonts w:ascii="楷体" w:eastAsia="楷体" w:hAnsi="楷体" w:hint="eastAsia"/>
          <w:bCs/>
          <w:kern w:val="0"/>
          <w:sz w:val="24"/>
        </w:rPr>
        <w:t>，通过统计</w:t>
      </w:r>
      <w:r w:rsidR="00E520A9" w:rsidRPr="00E520A9">
        <w:rPr>
          <w:rFonts w:ascii="楷体" w:eastAsia="楷体" w:hAnsi="楷体" w:hint="eastAsia"/>
          <w:bCs/>
          <w:kern w:val="0"/>
          <w:sz w:val="24"/>
        </w:rPr>
        <w:t>发现全国高校的图书馆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00E520A9" w:rsidRPr="00E520A9">
        <w:rPr>
          <w:rFonts w:ascii="楷体" w:eastAsia="楷体" w:hAnsi="楷体" w:hint="eastAsia"/>
          <w:bCs/>
          <w:kern w:val="0"/>
          <w:sz w:val="24"/>
        </w:rPr>
        <w:t>至少</w:t>
      </w:r>
      <w:proofErr w:type="gramEnd"/>
      <w:r w:rsidR="00E520A9" w:rsidRPr="00E520A9">
        <w:rPr>
          <w:rFonts w:ascii="楷体" w:eastAsia="楷体" w:hAnsi="楷体" w:hint="eastAsia"/>
          <w:bCs/>
          <w:kern w:val="0"/>
          <w:sz w:val="24"/>
        </w:rPr>
        <w:t>已有356个，其中大学图书馆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00E520A9" w:rsidRPr="00E520A9">
        <w:rPr>
          <w:rFonts w:ascii="楷体" w:eastAsia="楷体" w:hAnsi="楷体" w:hint="eastAsia"/>
          <w:bCs/>
          <w:kern w:val="0"/>
          <w:sz w:val="24"/>
        </w:rPr>
        <w:t>至少</w:t>
      </w:r>
      <w:proofErr w:type="gramEnd"/>
      <w:r w:rsidR="00E520A9" w:rsidRPr="00E520A9">
        <w:rPr>
          <w:rFonts w:ascii="楷体" w:eastAsia="楷体" w:hAnsi="楷体" w:hint="eastAsia"/>
          <w:bCs/>
          <w:kern w:val="0"/>
          <w:sz w:val="24"/>
        </w:rPr>
        <w:t>已有199个，高职专科院校图书馆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E520A9" w:rsidRPr="00E520A9">
        <w:rPr>
          <w:rFonts w:ascii="楷体" w:eastAsia="楷体" w:hAnsi="楷体" w:hint="eastAsia"/>
          <w:bCs/>
          <w:kern w:val="0"/>
          <w:sz w:val="24"/>
        </w:rPr>
        <w:t>也至少有157个。</w:t>
      </w:r>
      <w:r w:rsidR="00271F34">
        <w:rPr>
          <w:rFonts w:ascii="楷体" w:eastAsia="楷体" w:hAnsi="楷体" w:hint="eastAsia"/>
          <w:bCs/>
          <w:kern w:val="0"/>
          <w:sz w:val="24"/>
        </w:rPr>
        <w:t>在这些开通了</w:t>
      </w:r>
      <w:proofErr w:type="gramStart"/>
      <w:r w:rsidR="00271F34">
        <w:rPr>
          <w:rFonts w:ascii="楷体" w:eastAsia="楷体" w:hAnsi="楷体" w:hint="eastAsia"/>
          <w:bCs/>
          <w:kern w:val="0"/>
          <w:sz w:val="24"/>
        </w:rPr>
        <w:t>微信公众</w:t>
      </w:r>
      <w:proofErr w:type="gramEnd"/>
      <w:r w:rsidR="00271F34">
        <w:rPr>
          <w:rFonts w:ascii="楷体" w:eastAsia="楷体" w:hAnsi="楷体" w:hint="eastAsia"/>
          <w:bCs/>
          <w:kern w:val="0"/>
          <w:sz w:val="24"/>
        </w:rPr>
        <w:t>平台的图书馆里面，</w:t>
      </w:r>
      <w:r w:rsidR="00271F34" w:rsidRPr="00271F34">
        <w:rPr>
          <w:rFonts w:ascii="楷体" w:eastAsia="楷体" w:hAnsi="楷体" w:hint="eastAsia"/>
          <w:bCs/>
          <w:kern w:val="0"/>
          <w:sz w:val="24"/>
        </w:rPr>
        <w:t>有23</w:t>
      </w:r>
      <w:r w:rsidR="00271F34">
        <w:rPr>
          <w:rFonts w:ascii="楷体" w:eastAsia="楷体" w:hAnsi="楷体" w:hint="eastAsia"/>
          <w:bCs/>
          <w:kern w:val="0"/>
          <w:sz w:val="24"/>
        </w:rPr>
        <w:t>家</w:t>
      </w:r>
      <w:r w:rsidR="002A658E">
        <w:rPr>
          <w:rFonts w:ascii="楷体" w:eastAsia="楷体" w:hAnsi="楷体" w:hint="eastAsia"/>
          <w:bCs/>
          <w:kern w:val="0"/>
          <w:sz w:val="24"/>
        </w:rPr>
        <w:t>是开通了超过一个</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2A658E">
        <w:rPr>
          <w:rFonts w:ascii="楷体" w:eastAsia="楷体" w:hAnsi="楷体" w:hint="eastAsia"/>
          <w:bCs/>
          <w:kern w:val="0"/>
          <w:sz w:val="24"/>
        </w:rPr>
        <w:t>，当中</w:t>
      </w:r>
      <w:r w:rsidR="00271F34" w:rsidRPr="00271F34">
        <w:rPr>
          <w:rFonts w:ascii="楷体" w:eastAsia="楷体" w:hAnsi="楷体" w:hint="eastAsia"/>
          <w:bCs/>
          <w:kern w:val="0"/>
          <w:sz w:val="24"/>
        </w:rPr>
        <w:t>最多的是天津大学</w:t>
      </w:r>
      <w:r w:rsidR="002A658E">
        <w:rPr>
          <w:rFonts w:ascii="楷体" w:eastAsia="楷体" w:hAnsi="楷体" w:hint="eastAsia"/>
          <w:bCs/>
          <w:kern w:val="0"/>
          <w:sz w:val="24"/>
        </w:rPr>
        <w:t>图书馆</w:t>
      </w:r>
      <w:r w:rsidR="00271F34" w:rsidRPr="00271F34">
        <w:rPr>
          <w:rFonts w:ascii="楷体" w:eastAsia="楷体" w:hAnsi="楷体" w:hint="eastAsia"/>
          <w:bCs/>
          <w:kern w:val="0"/>
          <w:sz w:val="24"/>
        </w:rPr>
        <w:t>，开通了6个，分别是：天津大学图书馆、天津大学图书馆知学读书会、天津大学仁爱学院图书馆阅读疗法、天津大学仁爱学院图书馆、天津仁爱学院图书馆、仁爱学院图书馆建工系。</w:t>
      </w:r>
    </w:p>
    <w:p w:rsidR="007623F5" w:rsidRDefault="00AD178B" w:rsidP="00D75D25">
      <w:pPr>
        <w:widowControl/>
        <w:tabs>
          <w:tab w:val="left" w:pos="480"/>
          <w:tab w:val="left" w:pos="1560"/>
        </w:tabs>
        <w:spacing w:line="360" w:lineRule="auto"/>
        <w:ind w:leftChars="24" w:left="50" w:right="57" w:firstLine="495"/>
        <w:contextualSpacing/>
        <w:rPr>
          <w:rFonts w:ascii="楷体" w:eastAsia="楷体" w:hAnsi="楷体"/>
          <w:bCs/>
          <w:kern w:val="0"/>
          <w:sz w:val="24"/>
        </w:rPr>
      </w:pPr>
      <w:r>
        <w:rPr>
          <w:rFonts w:ascii="楷体" w:eastAsia="楷体" w:hAnsi="楷体" w:hint="eastAsia"/>
          <w:bCs/>
          <w:kern w:val="0"/>
          <w:sz w:val="24"/>
        </w:rPr>
        <w:lastRenderedPageBreak/>
        <w:t>第二次调查的截止日期为2015年7月</w:t>
      </w:r>
      <w:r w:rsidR="00CA6B92">
        <w:rPr>
          <w:rFonts w:ascii="楷体" w:eastAsia="楷体" w:hAnsi="楷体" w:hint="eastAsia"/>
          <w:bCs/>
          <w:kern w:val="0"/>
          <w:sz w:val="24"/>
        </w:rPr>
        <w:t>中旬</w:t>
      </w:r>
      <w:r>
        <w:rPr>
          <w:rFonts w:ascii="楷体" w:eastAsia="楷体" w:hAnsi="楷体" w:hint="eastAsia"/>
          <w:bCs/>
          <w:kern w:val="0"/>
          <w:sz w:val="24"/>
        </w:rPr>
        <w:t>，通过统计发现</w:t>
      </w:r>
      <w:r w:rsidRPr="00AD178B">
        <w:rPr>
          <w:rFonts w:ascii="楷体" w:eastAsia="楷体" w:hAnsi="楷体" w:hint="eastAsia"/>
          <w:bCs/>
          <w:kern w:val="0"/>
          <w:sz w:val="24"/>
        </w:rPr>
        <w:t>全国高校图书馆的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Pr="00AD178B">
        <w:rPr>
          <w:rFonts w:ascii="楷体" w:eastAsia="楷体" w:hAnsi="楷体" w:hint="eastAsia"/>
          <w:bCs/>
          <w:kern w:val="0"/>
          <w:sz w:val="24"/>
        </w:rPr>
        <w:t>至少</w:t>
      </w:r>
      <w:proofErr w:type="gramEnd"/>
      <w:r w:rsidRPr="00AD178B">
        <w:rPr>
          <w:rFonts w:ascii="楷体" w:eastAsia="楷体" w:hAnsi="楷体" w:hint="eastAsia"/>
          <w:bCs/>
          <w:kern w:val="0"/>
          <w:sz w:val="24"/>
        </w:rPr>
        <w:t>已有555个，比2015年2月初增加了199个，其中增加的大学图书馆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Pr="00AD178B">
        <w:rPr>
          <w:rFonts w:ascii="楷体" w:eastAsia="楷体" w:hAnsi="楷体" w:hint="eastAsia"/>
          <w:bCs/>
          <w:kern w:val="0"/>
          <w:sz w:val="24"/>
        </w:rPr>
        <w:t>至少</w:t>
      </w:r>
      <w:proofErr w:type="gramEnd"/>
      <w:r w:rsidRPr="00AD178B">
        <w:rPr>
          <w:rFonts w:ascii="楷体" w:eastAsia="楷体" w:hAnsi="楷体" w:hint="eastAsia"/>
          <w:bCs/>
          <w:kern w:val="0"/>
          <w:sz w:val="24"/>
        </w:rPr>
        <w:t>有94个，增加的高职专科院校图书馆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Pr="00AD178B">
        <w:rPr>
          <w:rFonts w:ascii="楷体" w:eastAsia="楷体" w:hAnsi="楷体" w:hint="eastAsia"/>
          <w:bCs/>
          <w:kern w:val="0"/>
          <w:sz w:val="24"/>
        </w:rPr>
        <w:t>至少</w:t>
      </w:r>
      <w:proofErr w:type="gramEnd"/>
      <w:r w:rsidRPr="00AD178B">
        <w:rPr>
          <w:rFonts w:ascii="楷体" w:eastAsia="楷体" w:hAnsi="楷体" w:hint="eastAsia"/>
          <w:bCs/>
          <w:kern w:val="0"/>
          <w:sz w:val="24"/>
        </w:rPr>
        <w:t>有105个，而在这些增加的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AD178B">
        <w:rPr>
          <w:rFonts w:ascii="楷体" w:eastAsia="楷体" w:hAnsi="楷体" w:hint="eastAsia"/>
          <w:bCs/>
          <w:kern w:val="0"/>
          <w:sz w:val="24"/>
        </w:rPr>
        <w:t>里面，至少有17家高校图书馆在原本已开通的情况下又增加多一个</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AD178B">
        <w:rPr>
          <w:rFonts w:ascii="楷体" w:eastAsia="楷体" w:hAnsi="楷体" w:hint="eastAsia"/>
          <w:bCs/>
          <w:kern w:val="0"/>
          <w:sz w:val="24"/>
        </w:rPr>
        <w:t>。</w:t>
      </w:r>
      <w:r w:rsidR="00ED156A">
        <w:rPr>
          <w:rFonts w:ascii="楷体" w:eastAsia="楷体" w:hAnsi="楷体" w:hint="eastAsia"/>
          <w:bCs/>
          <w:kern w:val="0"/>
          <w:sz w:val="24"/>
        </w:rPr>
        <w:t>项目主持人把统计出来的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ED156A">
        <w:rPr>
          <w:rFonts w:ascii="楷体" w:eastAsia="楷体" w:hAnsi="楷体" w:hint="eastAsia"/>
          <w:bCs/>
          <w:kern w:val="0"/>
          <w:sz w:val="24"/>
        </w:rPr>
        <w:t>进行汇总排序，</w:t>
      </w:r>
      <w:r w:rsidR="00ED156A" w:rsidRPr="00ED156A">
        <w:rPr>
          <w:rFonts w:ascii="楷体" w:eastAsia="楷体" w:hAnsi="楷体" w:hint="eastAsia"/>
          <w:bCs/>
          <w:kern w:val="0"/>
          <w:sz w:val="24"/>
        </w:rPr>
        <w:t>发现开通最多的省份是广东省，总共开通了79个，其次是江苏省和浙江省，分别是40个。其中作为直辖市的北京和上海，开通的数量也不少，分别是35个和31个。具体的开通数目统计排列情况如</w:t>
      </w:r>
      <w:r w:rsidR="00ED156A">
        <w:rPr>
          <w:rFonts w:ascii="楷体" w:eastAsia="楷体" w:hAnsi="楷体" w:hint="eastAsia"/>
          <w:bCs/>
          <w:kern w:val="0"/>
          <w:sz w:val="24"/>
        </w:rPr>
        <w:t>下</w:t>
      </w:r>
      <w:r w:rsidR="00ED156A" w:rsidRPr="00ED156A">
        <w:rPr>
          <w:rFonts w:ascii="楷体" w:eastAsia="楷体" w:hAnsi="楷体" w:hint="eastAsia"/>
          <w:bCs/>
          <w:kern w:val="0"/>
          <w:sz w:val="24"/>
        </w:rPr>
        <w:t>表</w:t>
      </w:r>
      <w:r w:rsidR="00D42529">
        <w:rPr>
          <w:rFonts w:ascii="楷体" w:eastAsia="楷体" w:hAnsi="楷体" w:hint="eastAsia"/>
          <w:bCs/>
          <w:kern w:val="0"/>
          <w:sz w:val="24"/>
        </w:rPr>
        <w:t>1</w:t>
      </w:r>
      <w:r w:rsidR="00ED156A" w:rsidRPr="00ED156A">
        <w:rPr>
          <w:rFonts w:ascii="楷体" w:eastAsia="楷体" w:hAnsi="楷体" w:hint="eastAsia"/>
          <w:bCs/>
          <w:kern w:val="0"/>
          <w:sz w:val="24"/>
        </w:rPr>
        <w:t>所示</w:t>
      </w:r>
      <w:r w:rsidR="00ED156A">
        <w:rPr>
          <w:rFonts w:ascii="楷体" w:eastAsia="楷体" w:hAnsi="楷体" w:hint="eastAsia"/>
          <w:bCs/>
          <w:kern w:val="0"/>
          <w:sz w:val="24"/>
        </w:rPr>
        <w:t>：</w:t>
      </w:r>
    </w:p>
    <w:p w:rsidR="00D42529" w:rsidRPr="00A41B87" w:rsidRDefault="00D42529" w:rsidP="00A41B87">
      <w:pPr>
        <w:spacing w:line="360" w:lineRule="auto"/>
        <w:ind w:firstLineChars="200" w:firstLine="480"/>
        <w:contextualSpacing/>
        <w:jc w:val="center"/>
        <w:rPr>
          <w:rFonts w:ascii="楷体" w:eastAsia="楷体" w:hAnsi="楷体"/>
          <w:bCs/>
          <w:kern w:val="0"/>
          <w:sz w:val="24"/>
        </w:rPr>
      </w:pPr>
      <w:r w:rsidRPr="00A41B87">
        <w:rPr>
          <w:rFonts w:ascii="楷体" w:eastAsia="楷体" w:hAnsi="楷体" w:hint="eastAsia"/>
          <w:bCs/>
          <w:kern w:val="0"/>
          <w:sz w:val="24"/>
        </w:rPr>
        <w:t>表1 各省份高校图书馆</w:t>
      </w:r>
      <w:proofErr w:type="gramStart"/>
      <w:r w:rsidRPr="00A41B87">
        <w:rPr>
          <w:rFonts w:ascii="楷体" w:eastAsia="楷体" w:hAnsi="楷体" w:hint="eastAsia"/>
          <w:bCs/>
          <w:kern w:val="0"/>
          <w:sz w:val="24"/>
        </w:rPr>
        <w:t>微信公众</w:t>
      </w:r>
      <w:proofErr w:type="gramEnd"/>
      <w:r w:rsidRPr="00A41B87">
        <w:rPr>
          <w:rFonts w:ascii="楷体" w:eastAsia="楷体" w:hAnsi="楷体" w:hint="eastAsia"/>
          <w:bCs/>
          <w:kern w:val="0"/>
          <w:sz w:val="24"/>
        </w:rPr>
        <w:t>平台开通统计排序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179"/>
        <w:gridCol w:w="2098"/>
        <w:gridCol w:w="1354"/>
      </w:tblGrid>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地区名称</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大学图书馆</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专科院校图书馆</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总数</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广东省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25</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54</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79</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bCs/>
                <w:kern w:val="0"/>
                <w:sz w:val="24"/>
              </w:rPr>
            </w:pPr>
            <w:r w:rsidRPr="00A41B87">
              <w:rPr>
                <w:rFonts w:ascii="楷体" w:eastAsia="楷体" w:hAnsi="楷体" w:hint="eastAsia"/>
                <w:bCs/>
                <w:kern w:val="0"/>
                <w:sz w:val="24"/>
              </w:rPr>
              <w:t>江苏省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21</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19</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40</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浙江省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16</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24</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40</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山东省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16</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36</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北京市</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22</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13</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35</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上海市</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23</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8</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湖北省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14</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23</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辽宁省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14</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8</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22</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福建省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12</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陕西省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13</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20</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天津市</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17</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19</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湖南省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19</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河北省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11</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17</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四川省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16</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吉林省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15</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黑龙江省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8</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14</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江西省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8</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14</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lastRenderedPageBreak/>
              <w:t>安徽省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12</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广西壮族自治区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12</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河南省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12</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云南省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5</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新疆维吾尔自治区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5</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9</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内蒙古</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山西省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5</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7</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重庆市</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6</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甘肃省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贵州省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宁夏回族自治区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4</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海南省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2</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3</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澳门特别行政区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青海省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西藏自治区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1</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香港特别行政区</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r>
      <w:tr w:rsidR="00ED156A" w:rsidRPr="00A41B87" w:rsidTr="00E36DEA">
        <w:trPr>
          <w:trHeight w:val="262"/>
          <w:jc w:val="center"/>
        </w:trPr>
        <w:tc>
          <w:tcPr>
            <w:tcW w:w="26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台湾省</w:t>
            </w:r>
          </w:p>
        </w:tc>
        <w:tc>
          <w:tcPr>
            <w:tcW w:w="2179"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2098"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c>
          <w:tcPr>
            <w:tcW w:w="1354" w:type="dxa"/>
            <w:shd w:val="clear" w:color="auto" w:fill="auto"/>
            <w:noWrap/>
            <w:vAlign w:val="center"/>
            <w:hideMark/>
          </w:tcPr>
          <w:p w:rsidR="00ED156A" w:rsidRPr="00A41B87" w:rsidRDefault="00ED156A" w:rsidP="00EC5E47">
            <w:pPr>
              <w:widowControl/>
              <w:spacing w:line="360" w:lineRule="auto"/>
              <w:contextualSpacing/>
              <w:jc w:val="center"/>
              <w:rPr>
                <w:rFonts w:ascii="楷体" w:eastAsia="楷体" w:hAnsi="楷体" w:cs="宋体"/>
                <w:color w:val="000000"/>
                <w:kern w:val="0"/>
                <w:sz w:val="24"/>
              </w:rPr>
            </w:pPr>
            <w:r w:rsidRPr="00A41B87">
              <w:rPr>
                <w:rFonts w:ascii="楷体" w:eastAsia="楷体" w:hAnsi="楷体" w:cs="宋体" w:hint="eastAsia"/>
                <w:color w:val="000000"/>
                <w:kern w:val="0"/>
                <w:sz w:val="24"/>
              </w:rPr>
              <w:t>0</w:t>
            </w:r>
          </w:p>
        </w:tc>
      </w:tr>
    </w:tbl>
    <w:p w:rsidR="007816E0" w:rsidRDefault="00A44C28"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sidRPr="00A44C28">
        <w:rPr>
          <w:rFonts w:ascii="楷体" w:eastAsia="楷体" w:hAnsi="楷体" w:hint="eastAsia"/>
          <w:bCs/>
          <w:kern w:val="0"/>
          <w:sz w:val="24"/>
        </w:rPr>
        <w:t>虽然有那么多高校的图书馆已经</w:t>
      </w:r>
      <w:proofErr w:type="gramStart"/>
      <w:r w:rsidRPr="00A44C28">
        <w:rPr>
          <w:rFonts w:ascii="楷体" w:eastAsia="楷体" w:hAnsi="楷体" w:hint="eastAsia"/>
          <w:bCs/>
          <w:kern w:val="0"/>
          <w:sz w:val="24"/>
        </w:rPr>
        <w:t>开通</w:t>
      </w:r>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A44C28">
        <w:rPr>
          <w:rFonts w:ascii="楷体" w:eastAsia="楷体" w:hAnsi="楷体" w:hint="eastAsia"/>
          <w:bCs/>
          <w:kern w:val="0"/>
          <w:sz w:val="24"/>
        </w:rPr>
        <w:t>，但它们的使用情况如何，是否都能正常运作，这个就需要进一步的深入研究分析。</w:t>
      </w:r>
    </w:p>
    <w:p w:rsidR="00A44C28" w:rsidRPr="00A44C28" w:rsidRDefault="00A44C28"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sidRPr="00A44C28">
        <w:rPr>
          <w:rFonts w:ascii="楷体" w:eastAsia="楷体" w:hAnsi="楷体" w:hint="eastAsia"/>
          <w:bCs/>
          <w:kern w:val="0"/>
          <w:sz w:val="24"/>
        </w:rPr>
        <w:t>项目</w:t>
      </w:r>
      <w:r w:rsidR="00CA6B92">
        <w:rPr>
          <w:rFonts w:ascii="楷体" w:eastAsia="楷体" w:hAnsi="楷体" w:hint="eastAsia"/>
          <w:bCs/>
          <w:kern w:val="0"/>
          <w:sz w:val="24"/>
        </w:rPr>
        <w:t>主持人对截止7月中旬</w:t>
      </w:r>
      <w:r w:rsidR="00813D96">
        <w:rPr>
          <w:rFonts w:ascii="楷体" w:eastAsia="楷体" w:hAnsi="楷体" w:hint="eastAsia"/>
          <w:bCs/>
          <w:kern w:val="0"/>
          <w:sz w:val="24"/>
        </w:rPr>
        <w:t>广东省高校图书馆所开通的79个</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813D96">
        <w:rPr>
          <w:rFonts w:ascii="楷体" w:eastAsia="楷体" w:hAnsi="楷体" w:hint="eastAsia"/>
          <w:bCs/>
          <w:kern w:val="0"/>
          <w:sz w:val="24"/>
        </w:rPr>
        <w:t>进行</w:t>
      </w:r>
      <w:r w:rsidRPr="00A44C28">
        <w:rPr>
          <w:rFonts w:ascii="楷体" w:eastAsia="楷体" w:hAnsi="楷体" w:hint="eastAsia"/>
          <w:bCs/>
          <w:kern w:val="0"/>
          <w:sz w:val="24"/>
        </w:rPr>
        <w:t>深入研究</w:t>
      </w:r>
      <w:r w:rsidR="00813D96">
        <w:rPr>
          <w:rFonts w:ascii="楷体" w:eastAsia="楷体" w:hAnsi="楷体" w:hint="eastAsia"/>
          <w:bCs/>
          <w:kern w:val="0"/>
          <w:sz w:val="24"/>
        </w:rPr>
        <w:t>后发现，</w:t>
      </w:r>
      <w:r w:rsidR="005C734A">
        <w:rPr>
          <w:rFonts w:ascii="楷体" w:eastAsia="楷体" w:hAnsi="楷体" w:hint="eastAsia"/>
          <w:bCs/>
          <w:kern w:val="0"/>
          <w:sz w:val="24"/>
        </w:rPr>
        <w:t>在</w:t>
      </w:r>
      <w:proofErr w:type="gramStart"/>
      <w:r w:rsidR="005C734A">
        <w:rPr>
          <w:rFonts w:ascii="楷体" w:eastAsia="楷体" w:hAnsi="楷体" w:hint="eastAsia"/>
          <w:bCs/>
          <w:kern w:val="0"/>
          <w:sz w:val="24"/>
        </w:rPr>
        <w:t>微信公众</w:t>
      </w:r>
      <w:proofErr w:type="gramEnd"/>
      <w:r w:rsidR="005C734A">
        <w:rPr>
          <w:rFonts w:ascii="楷体" w:eastAsia="楷体" w:hAnsi="楷体" w:hint="eastAsia"/>
          <w:bCs/>
          <w:kern w:val="0"/>
          <w:sz w:val="24"/>
        </w:rPr>
        <w:t>平台开通方式上</w:t>
      </w:r>
      <w:r w:rsidR="00934691">
        <w:rPr>
          <w:rFonts w:ascii="楷体" w:eastAsia="楷体" w:hAnsi="楷体" w:hint="eastAsia"/>
          <w:bCs/>
          <w:kern w:val="0"/>
          <w:sz w:val="24"/>
        </w:rPr>
        <w:t>，</w:t>
      </w:r>
      <w:r w:rsidR="005C734A" w:rsidRPr="005C734A">
        <w:rPr>
          <w:rFonts w:ascii="楷体" w:eastAsia="楷体" w:hAnsi="楷体" w:hint="eastAsia"/>
          <w:bCs/>
          <w:kern w:val="0"/>
          <w:sz w:val="24"/>
        </w:rPr>
        <w:t>有44个是进行</w:t>
      </w:r>
      <w:proofErr w:type="gramStart"/>
      <w:r w:rsidR="005C734A" w:rsidRPr="005C734A">
        <w:rPr>
          <w:rFonts w:ascii="楷体" w:eastAsia="楷体" w:hAnsi="楷体" w:hint="eastAsia"/>
          <w:bCs/>
          <w:kern w:val="0"/>
          <w:sz w:val="24"/>
        </w:rPr>
        <w:t>了微信认证</w:t>
      </w:r>
      <w:proofErr w:type="gramEnd"/>
      <w:r w:rsidR="005C734A" w:rsidRPr="005C734A">
        <w:rPr>
          <w:rFonts w:ascii="楷体" w:eastAsia="楷体" w:hAnsi="楷体" w:hint="eastAsia"/>
          <w:bCs/>
          <w:kern w:val="0"/>
          <w:sz w:val="24"/>
        </w:rPr>
        <w:t>的，所占比例超过一半。在主界面菜单设置方面上，有48个</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5C734A" w:rsidRPr="005C734A">
        <w:rPr>
          <w:rFonts w:ascii="楷体" w:eastAsia="楷体" w:hAnsi="楷体" w:hint="eastAsia"/>
          <w:bCs/>
          <w:kern w:val="0"/>
          <w:sz w:val="24"/>
        </w:rPr>
        <w:t>是有操作菜单的（包括9个没有进行认证的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5C734A" w:rsidRPr="005C734A">
        <w:rPr>
          <w:rFonts w:ascii="楷体" w:eastAsia="楷体" w:hAnsi="楷体" w:hint="eastAsia"/>
          <w:bCs/>
          <w:kern w:val="0"/>
          <w:sz w:val="24"/>
        </w:rPr>
        <w:t>），剩下的31个是没有菜单（包括认证了的5个</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5C734A" w:rsidRPr="005C734A">
        <w:rPr>
          <w:rFonts w:ascii="楷体" w:eastAsia="楷体" w:hAnsi="楷体" w:hint="eastAsia"/>
          <w:bCs/>
          <w:kern w:val="0"/>
          <w:sz w:val="24"/>
        </w:rPr>
        <w:t>）。有操作菜单的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5C734A" w:rsidRPr="005C734A">
        <w:rPr>
          <w:rFonts w:ascii="楷体" w:eastAsia="楷体" w:hAnsi="楷体" w:hint="eastAsia"/>
          <w:bCs/>
          <w:kern w:val="0"/>
          <w:sz w:val="24"/>
        </w:rPr>
        <w:t>里面，除了2个是使用了双菜单外，其余的46个都是采用系统默认的三个小菜单。在菜单功能设置上，大部分的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005C734A" w:rsidRPr="005C734A">
        <w:rPr>
          <w:rFonts w:ascii="楷体" w:eastAsia="楷体" w:hAnsi="楷体" w:hint="eastAsia"/>
          <w:bCs/>
          <w:kern w:val="0"/>
          <w:sz w:val="24"/>
        </w:rPr>
        <w:t>都是按书目检索、借阅查询、续借等“读者服务”，电子图书、数据库等“电子资源”和馆内新闻资讯、联系方式、好书推荐等“信息推送”这三部分来设置</w:t>
      </w:r>
      <w:r w:rsidR="005C734A">
        <w:rPr>
          <w:rFonts w:ascii="楷体" w:eastAsia="楷体" w:hAnsi="楷体" w:hint="eastAsia"/>
          <w:bCs/>
          <w:kern w:val="0"/>
          <w:sz w:val="24"/>
        </w:rPr>
        <w:t>。</w:t>
      </w:r>
      <w:r w:rsidR="00934691">
        <w:rPr>
          <w:rFonts w:ascii="楷体" w:eastAsia="楷体" w:hAnsi="楷体" w:hint="eastAsia"/>
          <w:bCs/>
          <w:kern w:val="0"/>
          <w:sz w:val="24"/>
        </w:rPr>
        <w:t>在信息推送方</w:t>
      </w:r>
      <w:r w:rsidR="00934691">
        <w:rPr>
          <w:rFonts w:ascii="楷体" w:eastAsia="楷体" w:hAnsi="楷体" w:hint="eastAsia"/>
          <w:bCs/>
          <w:kern w:val="0"/>
          <w:sz w:val="24"/>
        </w:rPr>
        <w:lastRenderedPageBreak/>
        <w:t>面上，</w:t>
      </w:r>
      <w:r w:rsidR="00934691" w:rsidRPr="00934691">
        <w:rPr>
          <w:rFonts w:ascii="楷体" w:eastAsia="楷体" w:hAnsi="楷体" w:hint="eastAsia"/>
          <w:bCs/>
          <w:kern w:val="0"/>
          <w:sz w:val="24"/>
        </w:rPr>
        <w:t>信息推送天数最多的前三分别是广东文艺职业学院图书馆——84天、华图小微（华南理工大学图书馆）——70天、广东工贸职业技术学院图书馆——62</w:t>
      </w:r>
      <w:r w:rsidR="00E44D92">
        <w:rPr>
          <w:rFonts w:ascii="楷体" w:eastAsia="楷体" w:hAnsi="楷体" w:hint="eastAsia"/>
          <w:bCs/>
          <w:kern w:val="0"/>
          <w:sz w:val="24"/>
        </w:rPr>
        <w:t>天。</w:t>
      </w:r>
    </w:p>
    <w:p w:rsidR="00A44C28" w:rsidRPr="00A44C28" w:rsidRDefault="00D12149" w:rsidP="00EC5E47">
      <w:pPr>
        <w:widowControl/>
        <w:tabs>
          <w:tab w:val="left" w:pos="480"/>
          <w:tab w:val="left" w:pos="1560"/>
        </w:tabs>
        <w:spacing w:line="360" w:lineRule="auto"/>
        <w:ind w:leftChars="24" w:left="50" w:right="57" w:firstLineChars="200" w:firstLine="482"/>
        <w:contextualSpacing/>
        <w:rPr>
          <w:rFonts w:ascii="楷体" w:eastAsia="楷体" w:hAnsi="楷体"/>
          <w:b/>
          <w:bCs/>
          <w:kern w:val="0"/>
          <w:sz w:val="24"/>
        </w:rPr>
      </w:pPr>
      <w:r>
        <w:rPr>
          <w:rFonts w:ascii="楷体" w:eastAsia="楷体" w:hAnsi="楷体" w:hint="eastAsia"/>
          <w:b/>
          <w:bCs/>
          <w:kern w:val="0"/>
          <w:sz w:val="24"/>
        </w:rPr>
        <w:t>1.</w:t>
      </w:r>
      <w:r w:rsidR="00A44C28" w:rsidRPr="00A44C28">
        <w:rPr>
          <w:rFonts w:ascii="楷体" w:eastAsia="楷体" w:hAnsi="楷体" w:hint="eastAsia"/>
          <w:b/>
          <w:bCs/>
          <w:kern w:val="0"/>
          <w:sz w:val="24"/>
        </w:rPr>
        <w:t>2</w:t>
      </w:r>
      <w:r>
        <w:rPr>
          <w:rFonts w:ascii="楷体" w:eastAsia="楷体" w:hAnsi="楷体" w:hint="eastAsia"/>
          <w:b/>
          <w:bCs/>
          <w:kern w:val="0"/>
          <w:sz w:val="24"/>
        </w:rPr>
        <w:t xml:space="preserve"> </w:t>
      </w:r>
      <w:r w:rsidR="00A44C28" w:rsidRPr="00A44C28">
        <w:rPr>
          <w:rFonts w:ascii="楷体" w:eastAsia="楷体" w:hAnsi="楷体" w:hint="eastAsia"/>
          <w:b/>
          <w:bCs/>
          <w:kern w:val="0"/>
          <w:sz w:val="24"/>
        </w:rPr>
        <w:t>以本校图书馆为例对</w:t>
      </w:r>
      <w:proofErr w:type="gramStart"/>
      <w:r w:rsidR="009E04EA">
        <w:rPr>
          <w:rFonts w:ascii="楷体" w:eastAsia="楷体" w:hAnsi="楷体" w:hint="eastAsia"/>
          <w:b/>
          <w:bCs/>
          <w:kern w:val="0"/>
          <w:sz w:val="24"/>
        </w:rPr>
        <w:t>微信公众</w:t>
      </w:r>
      <w:proofErr w:type="gramEnd"/>
      <w:r w:rsidR="009E04EA">
        <w:rPr>
          <w:rFonts w:ascii="楷体" w:eastAsia="楷体" w:hAnsi="楷体" w:hint="eastAsia"/>
          <w:b/>
          <w:bCs/>
          <w:kern w:val="0"/>
          <w:sz w:val="24"/>
        </w:rPr>
        <w:t>平台订阅号</w:t>
      </w:r>
      <w:r w:rsidR="00A44C28" w:rsidRPr="00A44C28">
        <w:rPr>
          <w:rFonts w:ascii="楷体" w:eastAsia="楷体" w:hAnsi="楷体" w:hint="eastAsia"/>
          <w:b/>
          <w:bCs/>
          <w:kern w:val="0"/>
          <w:sz w:val="24"/>
        </w:rPr>
        <w:t>的设计实现进行研究分析。</w:t>
      </w:r>
    </w:p>
    <w:p w:rsidR="00A44C28" w:rsidRDefault="00A44C28"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sidRPr="00A44C28">
        <w:rPr>
          <w:rFonts w:ascii="楷体" w:eastAsia="楷体" w:hAnsi="楷体" w:hint="eastAsia"/>
          <w:bCs/>
          <w:kern w:val="0"/>
          <w:sz w:val="24"/>
        </w:rPr>
        <w:t>作为高校图书馆的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A44C28">
        <w:rPr>
          <w:rFonts w:ascii="楷体" w:eastAsia="楷体" w:hAnsi="楷体" w:hint="eastAsia"/>
          <w:bCs/>
          <w:kern w:val="0"/>
          <w:sz w:val="24"/>
        </w:rPr>
        <w:t>，它是建立在</w:t>
      </w:r>
      <w:proofErr w:type="gramStart"/>
      <w:r w:rsidRPr="00A44C28">
        <w:rPr>
          <w:rFonts w:ascii="楷体" w:eastAsia="楷体" w:hAnsi="楷体" w:hint="eastAsia"/>
          <w:bCs/>
          <w:kern w:val="0"/>
          <w:sz w:val="24"/>
        </w:rPr>
        <w:t>微信公众</w:t>
      </w:r>
      <w:proofErr w:type="gramEnd"/>
      <w:r w:rsidRPr="00A44C28">
        <w:rPr>
          <w:rFonts w:ascii="楷体" w:eastAsia="楷体" w:hAnsi="楷体" w:hint="eastAsia"/>
          <w:bCs/>
          <w:kern w:val="0"/>
          <w:sz w:val="24"/>
        </w:rPr>
        <w:t>平台的正常使用基础之上，因此它首先要有普通</w:t>
      </w:r>
      <w:proofErr w:type="gramStart"/>
      <w:r w:rsidRPr="00A44C28">
        <w:rPr>
          <w:rFonts w:ascii="楷体" w:eastAsia="楷体" w:hAnsi="楷体" w:hint="eastAsia"/>
          <w:bCs/>
          <w:kern w:val="0"/>
          <w:sz w:val="24"/>
        </w:rPr>
        <w:t>微信平台</w:t>
      </w:r>
      <w:proofErr w:type="gramEnd"/>
      <w:r w:rsidRPr="00A44C28">
        <w:rPr>
          <w:rFonts w:ascii="楷体" w:eastAsia="楷体" w:hAnsi="楷体" w:hint="eastAsia"/>
          <w:bCs/>
          <w:kern w:val="0"/>
          <w:sz w:val="24"/>
        </w:rPr>
        <w:t>所具备的基本功能，即主动信息推送功能。该功能是微信平台自带的，只需通过素材编辑即可完成。其次图书馆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A44C28">
        <w:rPr>
          <w:rFonts w:ascii="楷体" w:eastAsia="楷体" w:hAnsi="楷体" w:hint="eastAsia"/>
          <w:bCs/>
          <w:kern w:val="0"/>
          <w:sz w:val="24"/>
        </w:rPr>
        <w:t>要为读者提供书目检索与借阅信息查询等功能，这些功能可以</w:t>
      </w:r>
      <w:proofErr w:type="gramStart"/>
      <w:r w:rsidRPr="00A44C28">
        <w:rPr>
          <w:rFonts w:ascii="楷体" w:eastAsia="楷体" w:hAnsi="楷体" w:hint="eastAsia"/>
          <w:bCs/>
          <w:kern w:val="0"/>
          <w:sz w:val="24"/>
        </w:rPr>
        <w:t>通过微信与</w:t>
      </w:r>
      <w:proofErr w:type="gramEnd"/>
      <w:r w:rsidRPr="00A44C28">
        <w:rPr>
          <w:rFonts w:ascii="楷体" w:eastAsia="楷体" w:hAnsi="楷体" w:hint="eastAsia"/>
          <w:bCs/>
          <w:kern w:val="0"/>
          <w:sz w:val="24"/>
        </w:rPr>
        <w:t>汇文管理系统数据库的对接来完成，实现数据的同步，为读者提供实时的书目检索及借阅信息的查询。</w:t>
      </w:r>
    </w:p>
    <w:p w:rsidR="007D66B1" w:rsidRDefault="007D66B1"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Pr>
          <w:rFonts w:ascii="楷体" w:eastAsia="楷体" w:hAnsi="楷体" w:hint="eastAsia"/>
          <w:bCs/>
          <w:kern w:val="0"/>
          <w:sz w:val="24"/>
        </w:rPr>
        <w:t>项目主持人针对本校华南农业大学图书馆的实际需求</w:t>
      </w:r>
      <w:r w:rsidR="0035797D">
        <w:rPr>
          <w:rFonts w:ascii="楷体" w:eastAsia="楷体" w:hAnsi="楷体" w:hint="eastAsia"/>
          <w:bCs/>
          <w:kern w:val="0"/>
          <w:sz w:val="24"/>
        </w:rPr>
        <w:t>，利用微信公众平台自带</w:t>
      </w:r>
      <w:r>
        <w:rPr>
          <w:rFonts w:ascii="楷体" w:eastAsia="楷体" w:hAnsi="楷体" w:hint="eastAsia"/>
          <w:bCs/>
          <w:kern w:val="0"/>
          <w:sz w:val="24"/>
        </w:rPr>
        <w:t>的编辑开发功能，结合了本馆所购买的超星移动图书馆，在汇文管理系统作为后台支撑架构的情况下，</w:t>
      </w:r>
      <w:r w:rsidR="00625B2D">
        <w:rPr>
          <w:rFonts w:ascii="楷体" w:eastAsia="楷体" w:hAnsi="楷体" w:hint="eastAsia"/>
          <w:bCs/>
          <w:kern w:val="0"/>
          <w:sz w:val="24"/>
        </w:rPr>
        <w:t>在微信公众平台的官方主页和超星移动图书馆的管理后台里面通过接口的对接，</w:t>
      </w:r>
      <w:r>
        <w:rPr>
          <w:rFonts w:ascii="楷体" w:eastAsia="楷体" w:hAnsi="楷体" w:hint="eastAsia"/>
          <w:bCs/>
          <w:kern w:val="0"/>
          <w:sz w:val="24"/>
        </w:rPr>
        <w:t>设计实现了“华南农业大学图书馆”微信公众平台。</w:t>
      </w:r>
    </w:p>
    <w:p w:rsidR="00BB0D8D" w:rsidRDefault="00AA2582"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Pr>
          <w:rFonts w:ascii="楷体" w:eastAsia="楷体" w:hAnsi="楷体" w:hint="eastAsia"/>
          <w:bCs/>
          <w:kern w:val="0"/>
          <w:sz w:val="24"/>
        </w:rPr>
        <w:t>本校图书馆的微信公众平台在操作界面上一共是分了三个小菜单：包括“我的图书馆”、“云悦读”和“常用服务”。每个小菜单里面又有若干个子菜单，例如“我的图书馆”包括了“图书检索”、“借阅信息”、“随书光盘检索”和“推送记录”，“云悦读”包括“好书推荐”、“公开课”、“热门图书”、“订阅中心”和“微阅读”，“常用服务”包括“联系我们”、“通知公告”、“学校新闻”和“个人中心”。</w:t>
      </w:r>
    </w:p>
    <w:p w:rsidR="00AA2582" w:rsidRDefault="00BB0D8D"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r>
        <w:rPr>
          <w:rFonts w:ascii="楷体" w:eastAsia="楷体" w:hAnsi="楷体" w:hint="eastAsia"/>
          <w:bCs/>
          <w:kern w:val="0"/>
          <w:sz w:val="24"/>
        </w:rPr>
        <w:t>具体界面显示</w:t>
      </w:r>
      <w:r w:rsidR="00145DE3">
        <w:rPr>
          <w:rFonts w:ascii="楷体" w:eastAsia="楷体" w:hAnsi="楷体" w:hint="eastAsia"/>
          <w:bCs/>
          <w:kern w:val="0"/>
          <w:sz w:val="24"/>
        </w:rPr>
        <w:t>如</w:t>
      </w:r>
      <w:r w:rsidR="0086417D">
        <w:rPr>
          <w:rFonts w:ascii="楷体" w:eastAsia="楷体" w:hAnsi="楷体" w:hint="eastAsia"/>
          <w:bCs/>
          <w:kern w:val="0"/>
          <w:sz w:val="24"/>
        </w:rPr>
        <w:t>图</w:t>
      </w:r>
      <w:r w:rsidR="00EC5E47">
        <w:rPr>
          <w:rFonts w:ascii="楷体" w:eastAsia="楷体" w:hAnsi="楷体" w:hint="eastAsia"/>
          <w:bCs/>
          <w:kern w:val="0"/>
          <w:sz w:val="24"/>
        </w:rPr>
        <w:t>1-图4</w:t>
      </w:r>
      <w:r w:rsidR="0086417D">
        <w:rPr>
          <w:rFonts w:ascii="楷体" w:eastAsia="楷体" w:hAnsi="楷体" w:hint="eastAsia"/>
          <w:bCs/>
          <w:kern w:val="0"/>
          <w:sz w:val="24"/>
        </w:rPr>
        <w:t>所示：</w:t>
      </w:r>
    </w:p>
    <w:p w:rsidR="00EC5E47" w:rsidRDefault="00EC5E47" w:rsidP="00EC5E47">
      <w:pPr>
        <w:widowControl/>
        <w:tabs>
          <w:tab w:val="left" w:pos="480"/>
          <w:tab w:val="left" w:pos="1560"/>
        </w:tabs>
        <w:spacing w:line="360" w:lineRule="auto"/>
        <w:ind w:leftChars="24" w:left="50" w:right="57" w:firstLine="495"/>
        <w:contextualSpacing/>
        <w:rPr>
          <w:rFonts w:ascii="楷体" w:eastAsia="楷体" w:hAnsi="楷体"/>
          <w:bCs/>
          <w:kern w:val="0"/>
          <w:sz w:val="24"/>
        </w:rPr>
      </w:pPr>
    </w:p>
    <w:p w:rsidR="00625B2D" w:rsidRDefault="00CB7AF3" w:rsidP="00EC5E47">
      <w:pPr>
        <w:widowControl/>
        <w:adjustRightInd w:val="0"/>
        <w:spacing w:beforeLines="100" w:before="312" w:afterLines="100" w:after="312" w:line="360" w:lineRule="auto"/>
        <w:contextualSpacing/>
        <w:jc w:val="left"/>
        <w:rPr>
          <w:rFonts w:ascii="黑体" w:eastAsia="黑体"/>
          <w:sz w:val="30"/>
          <w:szCs w:val="30"/>
        </w:rPr>
      </w:pPr>
      <w:r>
        <w:lastRenderedPageBreak/>
        <w:pict>
          <v:shape id="_x0000_i1026" type="#_x0000_t75" style="width:175.5pt;height:276.75pt;mso-position-horizontal-relative:text;mso-position-vertical-relative:page" o:allowoverlap="f">
            <v:imagedata r:id="rId10" o:title="QQ图片20160427152930"/>
            <o:lock v:ext="edit" aspectratio="f"/>
          </v:shape>
        </w:pict>
      </w:r>
      <w:r w:rsidR="004F7AD4">
        <w:rPr>
          <w:rFonts w:hint="eastAsia"/>
        </w:rPr>
        <w:t xml:space="preserve">            </w:t>
      </w:r>
      <w:r>
        <w:pict>
          <v:shape id="图片 1" o:spid="_x0000_i1027" type="#_x0000_t75" style="width:176.25pt;height:277.5pt;visibility:visible;mso-wrap-style:square;mso-position-horizontal-relative:text;mso-position-vertical-relative:text" o:allowoverlap="f">
            <v:imagedata r:id="rId11" o:title=""/>
          </v:shape>
        </w:pict>
      </w:r>
    </w:p>
    <w:p w:rsidR="004F7AD4" w:rsidRPr="00A41B87" w:rsidRDefault="004F7AD4" w:rsidP="00EC5E47">
      <w:pPr>
        <w:widowControl/>
        <w:adjustRightInd w:val="0"/>
        <w:spacing w:beforeLines="100" w:before="312" w:afterLines="100" w:after="312" w:line="360" w:lineRule="auto"/>
        <w:contextualSpacing/>
        <w:jc w:val="left"/>
        <w:rPr>
          <w:rFonts w:ascii="楷体" w:eastAsia="楷体" w:hAnsi="楷体"/>
          <w:bCs/>
          <w:kern w:val="0"/>
          <w:sz w:val="24"/>
        </w:rPr>
      </w:pPr>
      <w:r w:rsidRPr="00A41B87">
        <w:rPr>
          <w:rFonts w:ascii="楷体" w:eastAsia="楷体" w:hAnsi="楷体" w:hint="eastAsia"/>
          <w:bCs/>
          <w:kern w:val="0"/>
          <w:sz w:val="24"/>
        </w:rPr>
        <w:t>图1 本校图书馆</w:t>
      </w:r>
      <w:proofErr w:type="gramStart"/>
      <w:r w:rsidRPr="00A41B87">
        <w:rPr>
          <w:rFonts w:ascii="楷体" w:eastAsia="楷体" w:hAnsi="楷体" w:hint="eastAsia"/>
          <w:bCs/>
          <w:kern w:val="0"/>
          <w:sz w:val="24"/>
        </w:rPr>
        <w:t>微信公众</w:t>
      </w:r>
      <w:proofErr w:type="gramEnd"/>
      <w:r w:rsidRPr="00A41B87">
        <w:rPr>
          <w:rFonts w:ascii="楷体" w:eastAsia="楷体" w:hAnsi="楷体" w:hint="eastAsia"/>
          <w:bCs/>
          <w:kern w:val="0"/>
          <w:sz w:val="24"/>
        </w:rPr>
        <w:t>平台主界面</w:t>
      </w:r>
      <w:r w:rsidR="00A41B87">
        <w:rPr>
          <w:rFonts w:ascii="楷体" w:eastAsia="楷体" w:hAnsi="楷体" w:hint="eastAsia"/>
          <w:bCs/>
          <w:kern w:val="0"/>
          <w:sz w:val="24"/>
        </w:rPr>
        <w:t xml:space="preserve">     </w:t>
      </w:r>
      <w:r w:rsidRPr="00A41B87">
        <w:rPr>
          <w:rFonts w:ascii="楷体" w:eastAsia="楷体" w:hAnsi="楷体" w:hint="eastAsia"/>
          <w:bCs/>
          <w:kern w:val="0"/>
          <w:sz w:val="24"/>
        </w:rPr>
        <w:t>图2 菜单“我的图书馆”所包含的子菜单</w:t>
      </w:r>
    </w:p>
    <w:p w:rsidR="004F7AD4" w:rsidRPr="00F836FC" w:rsidRDefault="004F7AD4" w:rsidP="00EC5E47">
      <w:pPr>
        <w:widowControl/>
        <w:adjustRightInd w:val="0"/>
        <w:spacing w:beforeLines="100" w:before="312" w:afterLines="100" w:after="312" w:line="360" w:lineRule="auto"/>
        <w:contextualSpacing/>
        <w:jc w:val="left"/>
        <w:rPr>
          <w:rFonts w:ascii="宋体" w:hAnsi="宋体"/>
          <w:szCs w:val="21"/>
        </w:rPr>
      </w:pPr>
    </w:p>
    <w:p w:rsidR="00625B2D" w:rsidRDefault="00CB7AF3" w:rsidP="00EC5E47">
      <w:pPr>
        <w:widowControl/>
        <w:adjustRightInd w:val="0"/>
        <w:spacing w:beforeLines="100" w:before="312" w:afterLines="100" w:after="312" w:line="360" w:lineRule="auto"/>
        <w:contextualSpacing/>
        <w:jc w:val="left"/>
        <w:rPr>
          <w:rFonts w:ascii="黑体" w:eastAsia="黑体"/>
          <w:sz w:val="30"/>
          <w:szCs w:val="30"/>
        </w:rPr>
      </w:pPr>
      <w:r>
        <w:pict>
          <v:shape id="_x0000_i1028" type="#_x0000_t75" style="width:171.75pt;height:273.75pt;visibility:visible;mso-wrap-style:square;mso-position-horizontal-relative:text;mso-position-vertical-relative:text" o:allowoverlap="f">
            <v:imagedata r:id="rId12" o:title=""/>
          </v:shape>
        </w:pict>
      </w:r>
      <w:r w:rsidR="004F7AD4">
        <w:rPr>
          <w:rFonts w:hint="eastAsia"/>
        </w:rPr>
        <w:t xml:space="preserve">             </w:t>
      </w:r>
      <w:r>
        <w:pict>
          <v:shape id="_x0000_i1029" type="#_x0000_t75" style="width:174pt;height:274.5pt;visibility:visible;mso-wrap-style:square;mso-position-horizontal-relative:text;mso-position-vertical-relative:text" o:allowoverlap="f">
            <v:imagedata r:id="rId13" o:title=""/>
          </v:shape>
        </w:pict>
      </w:r>
      <w:r w:rsidR="004F7AD4">
        <w:rPr>
          <w:rFonts w:hint="eastAsia"/>
        </w:rPr>
        <w:t xml:space="preserve">            </w:t>
      </w:r>
    </w:p>
    <w:p w:rsidR="00BF3E4C" w:rsidRPr="00A41B87" w:rsidRDefault="004F7AD4" w:rsidP="00EC5E47">
      <w:pPr>
        <w:widowControl/>
        <w:adjustRightInd w:val="0"/>
        <w:spacing w:beforeLines="100" w:before="312" w:afterLines="100" w:after="312" w:line="360" w:lineRule="auto"/>
        <w:contextualSpacing/>
        <w:jc w:val="left"/>
        <w:rPr>
          <w:rFonts w:ascii="楷体" w:eastAsia="楷体" w:hAnsi="楷体"/>
          <w:bCs/>
          <w:kern w:val="0"/>
          <w:sz w:val="24"/>
        </w:rPr>
      </w:pPr>
      <w:r w:rsidRPr="00A41B87">
        <w:rPr>
          <w:rFonts w:ascii="楷体" w:eastAsia="楷体" w:hAnsi="楷体" w:hint="eastAsia"/>
          <w:bCs/>
          <w:kern w:val="0"/>
          <w:sz w:val="24"/>
        </w:rPr>
        <w:t>图3 菜单“云阅读”所包含的子菜单</w:t>
      </w:r>
      <w:r w:rsidR="00A41B87">
        <w:rPr>
          <w:rFonts w:ascii="楷体" w:eastAsia="楷体" w:hAnsi="楷体" w:hint="eastAsia"/>
          <w:bCs/>
          <w:kern w:val="0"/>
          <w:sz w:val="24"/>
        </w:rPr>
        <w:t xml:space="preserve">     </w:t>
      </w:r>
      <w:r w:rsidRPr="00A41B87">
        <w:rPr>
          <w:rFonts w:ascii="楷体" w:eastAsia="楷体" w:hAnsi="楷体" w:hint="eastAsia"/>
          <w:bCs/>
          <w:kern w:val="0"/>
          <w:sz w:val="24"/>
        </w:rPr>
        <w:t xml:space="preserve">  图4 菜单“常用服务”所包含的子菜单</w:t>
      </w:r>
    </w:p>
    <w:p w:rsidR="003317FE" w:rsidRDefault="003317FE" w:rsidP="00EC5E47">
      <w:pPr>
        <w:widowControl/>
        <w:adjustRightInd w:val="0"/>
        <w:spacing w:beforeLines="100" w:before="312" w:afterLines="100" w:after="312" w:line="360" w:lineRule="auto"/>
        <w:contextualSpacing/>
        <w:jc w:val="left"/>
        <w:rPr>
          <w:rFonts w:ascii="黑体" w:eastAsia="黑体"/>
          <w:sz w:val="30"/>
          <w:szCs w:val="30"/>
        </w:rPr>
      </w:pPr>
    </w:p>
    <w:p w:rsidR="00E36DEA" w:rsidRDefault="00CA59E3" w:rsidP="00EC5E47">
      <w:pPr>
        <w:widowControl/>
        <w:adjustRightInd w:val="0"/>
        <w:spacing w:beforeLines="100" w:before="312" w:afterLines="100" w:after="312" w:line="360" w:lineRule="auto"/>
        <w:contextualSpacing/>
        <w:jc w:val="left"/>
        <w:rPr>
          <w:rFonts w:ascii="黑体" w:eastAsia="黑体"/>
          <w:sz w:val="30"/>
          <w:szCs w:val="30"/>
        </w:rPr>
      </w:pPr>
      <w:r w:rsidRPr="00966BD5">
        <w:rPr>
          <w:rFonts w:ascii="黑体" w:eastAsia="黑体" w:hint="eastAsia"/>
          <w:sz w:val="30"/>
          <w:szCs w:val="30"/>
        </w:rPr>
        <w:lastRenderedPageBreak/>
        <w:t>3</w:t>
      </w:r>
      <w:r w:rsidR="00BE3EF1" w:rsidRPr="00966BD5">
        <w:rPr>
          <w:rFonts w:ascii="黑体" w:eastAsia="黑体" w:hint="eastAsia"/>
          <w:sz w:val="30"/>
          <w:szCs w:val="30"/>
        </w:rPr>
        <w:t>结论与建议</w:t>
      </w:r>
    </w:p>
    <w:p w:rsidR="00092B4A" w:rsidRPr="00092B4A" w:rsidRDefault="00E36DE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Pr>
          <w:rFonts w:ascii="楷体" w:eastAsia="楷体" w:hAnsi="楷体" w:hint="eastAsia"/>
          <w:bCs/>
          <w:kern w:val="0"/>
          <w:sz w:val="24"/>
        </w:rPr>
        <w:t>通过对该项目中</w:t>
      </w:r>
      <w:r w:rsidRPr="00E36DEA">
        <w:rPr>
          <w:rFonts w:ascii="楷体" w:eastAsia="楷体" w:hAnsi="楷体" w:hint="eastAsia"/>
          <w:bCs/>
          <w:kern w:val="0"/>
          <w:sz w:val="24"/>
        </w:rPr>
        <w:t>微信公众平台</w:t>
      </w:r>
      <w:r w:rsidR="00092B4A">
        <w:rPr>
          <w:rFonts w:ascii="楷体" w:eastAsia="楷体" w:hAnsi="楷体" w:hint="eastAsia"/>
          <w:bCs/>
          <w:kern w:val="0"/>
          <w:sz w:val="24"/>
        </w:rPr>
        <w:t>的研究和设计开发</w:t>
      </w:r>
      <w:r w:rsidRPr="00E36DEA">
        <w:rPr>
          <w:rFonts w:ascii="楷体" w:eastAsia="楷体" w:hAnsi="楷体" w:hint="eastAsia"/>
          <w:bCs/>
          <w:kern w:val="0"/>
          <w:sz w:val="24"/>
        </w:rPr>
        <w:t>，</w:t>
      </w:r>
      <w:r w:rsidR="00092B4A">
        <w:rPr>
          <w:rFonts w:ascii="楷体" w:eastAsia="楷体" w:hAnsi="楷体" w:hint="eastAsia"/>
          <w:bCs/>
          <w:kern w:val="0"/>
          <w:sz w:val="24"/>
        </w:rPr>
        <w:t>项目主持人发现，虽然微信公众平台</w:t>
      </w:r>
      <w:r w:rsidRPr="00E36DEA">
        <w:rPr>
          <w:rFonts w:ascii="楷体" w:eastAsia="楷体" w:hAnsi="楷体" w:hint="eastAsia"/>
          <w:bCs/>
          <w:kern w:val="0"/>
          <w:sz w:val="24"/>
        </w:rPr>
        <w:t>作为一种全新服务读者的手段与工具，越来越受图书馆所青睐，以至于开通的数量逐渐增多，然而</w:t>
      </w:r>
      <w:r w:rsidR="00092B4A" w:rsidRPr="00092B4A">
        <w:rPr>
          <w:rFonts w:ascii="楷体" w:eastAsia="楷体" w:hAnsi="楷体" w:hint="eastAsia"/>
          <w:bCs/>
          <w:kern w:val="0"/>
          <w:sz w:val="24"/>
        </w:rPr>
        <w:t>却存在了以下一些问题。</w:t>
      </w:r>
    </w:p>
    <w:p w:rsidR="00092B4A" w:rsidRPr="00092B4A" w:rsidRDefault="00092B4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092B4A">
        <w:rPr>
          <w:rFonts w:ascii="楷体" w:eastAsia="楷体" w:hAnsi="楷体" w:hint="eastAsia"/>
          <w:bCs/>
          <w:kern w:val="0"/>
          <w:sz w:val="24"/>
        </w:rPr>
        <w:t>（1）部分高校图书馆开通微信公众平台之后，无认证、无操作菜单、无推送信息，未能为读者用户提供到实际的用处；</w:t>
      </w:r>
    </w:p>
    <w:p w:rsidR="00092B4A" w:rsidRPr="00092B4A" w:rsidRDefault="00092B4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092B4A">
        <w:rPr>
          <w:rFonts w:ascii="楷体" w:eastAsia="楷体" w:hAnsi="楷体" w:hint="eastAsia"/>
          <w:bCs/>
          <w:kern w:val="0"/>
          <w:sz w:val="24"/>
        </w:rPr>
        <w:t>（2）对于开通后有认证、有操作菜单、有推送信息的部分高校图书馆</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092B4A">
        <w:rPr>
          <w:rFonts w:ascii="楷体" w:eastAsia="楷体" w:hAnsi="楷体" w:hint="eastAsia"/>
          <w:bCs/>
          <w:kern w:val="0"/>
          <w:sz w:val="24"/>
        </w:rPr>
        <w:t>，却存在关注用户不足、利用率不高的情况；</w:t>
      </w:r>
    </w:p>
    <w:p w:rsidR="00092B4A" w:rsidRPr="00092B4A" w:rsidRDefault="00092B4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092B4A">
        <w:rPr>
          <w:rFonts w:ascii="楷体" w:eastAsia="楷体" w:hAnsi="楷体" w:hint="eastAsia"/>
          <w:bCs/>
          <w:kern w:val="0"/>
          <w:sz w:val="24"/>
        </w:rPr>
        <w:t>（3）对于大部分高校图书馆的微信公众平台，在实现的功能方面跟本校购买的移动图书馆相类似，没有创新点及新意，无法吸引更多已经关注过的用户继续去使用；</w:t>
      </w:r>
    </w:p>
    <w:p w:rsidR="00092B4A" w:rsidRPr="00092B4A" w:rsidRDefault="00092B4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092B4A">
        <w:rPr>
          <w:rFonts w:ascii="楷体" w:eastAsia="楷体" w:hAnsi="楷体" w:hint="eastAsia"/>
          <w:bCs/>
          <w:kern w:val="0"/>
          <w:sz w:val="24"/>
        </w:rPr>
        <w:t>（4）部分高校图书馆的微信公众平台只是简单地成为图书馆主页的链接工具，仅仅是通过操作菜单提供学校图书馆主页里面部分网页的超链接；</w:t>
      </w:r>
    </w:p>
    <w:p w:rsidR="00E36DEA" w:rsidRDefault="00092B4A"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092B4A">
        <w:rPr>
          <w:rFonts w:ascii="楷体" w:eastAsia="楷体" w:hAnsi="楷体" w:hint="eastAsia"/>
          <w:bCs/>
          <w:kern w:val="0"/>
          <w:sz w:val="24"/>
        </w:rPr>
        <w:t>（5）对已开通的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w:t>
      </w:r>
      <w:proofErr w:type="gramStart"/>
      <w:r w:rsidR="009E04EA">
        <w:rPr>
          <w:rFonts w:ascii="楷体" w:eastAsia="楷体" w:hAnsi="楷体" w:hint="eastAsia"/>
          <w:bCs/>
          <w:kern w:val="0"/>
          <w:sz w:val="24"/>
        </w:rPr>
        <w:t>号</w:t>
      </w:r>
      <w:r w:rsidRPr="00092B4A">
        <w:rPr>
          <w:rFonts w:ascii="楷体" w:eastAsia="楷体" w:hAnsi="楷体" w:hint="eastAsia"/>
          <w:bCs/>
          <w:kern w:val="0"/>
          <w:sz w:val="24"/>
        </w:rPr>
        <w:t>宣传</w:t>
      </w:r>
      <w:proofErr w:type="gramEnd"/>
      <w:r w:rsidRPr="00092B4A">
        <w:rPr>
          <w:rFonts w:ascii="楷体" w:eastAsia="楷体" w:hAnsi="楷体" w:hint="eastAsia"/>
          <w:bCs/>
          <w:kern w:val="0"/>
          <w:sz w:val="24"/>
        </w:rPr>
        <w:t>力度不够，重视程度有待提高。在调查研究中</w:t>
      </w:r>
      <w:r w:rsidR="008874DB">
        <w:rPr>
          <w:rFonts w:ascii="楷体" w:eastAsia="楷体" w:hAnsi="楷体" w:hint="eastAsia"/>
          <w:bCs/>
          <w:kern w:val="0"/>
          <w:sz w:val="24"/>
        </w:rPr>
        <w:t>项目</w:t>
      </w:r>
      <w:r>
        <w:rPr>
          <w:rFonts w:ascii="楷体" w:eastAsia="楷体" w:hAnsi="楷体" w:hint="eastAsia"/>
          <w:bCs/>
          <w:kern w:val="0"/>
          <w:sz w:val="24"/>
        </w:rPr>
        <w:t>主持人</w:t>
      </w:r>
      <w:r w:rsidRPr="00092B4A">
        <w:rPr>
          <w:rFonts w:ascii="楷体" w:eastAsia="楷体" w:hAnsi="楷体" w:hint="eastAsia"/>
          <w:bCs/>
          <w:kern w:val="0"/>
          <w:sz w:val="24"/>
        </w:rPr>
        <w:t>发现，在广东省开通的79个微信公众平台里面，只有28个是在自家图书馆主页有介绍或推荐的，其余51家无法在主页找到。即使是一些推送信息天数很多的</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092B4A">
        <w:rPr>
          <w:rFonts w:ascii="楷体" w:eastAsia="楷体" w:hAnsi="楷体" w:hint="eastAsia"/>
          <w:bCs/>
          <w:kern w:val="0"/>
          <w:sz w:val="24"/>
        </w:rPr>
        <w:t>，在它们的图书馆首页上也是无法找到，没能起到很好的宣传作用，不方便读者去关注及使用。</w:t>
      </w:r>
    </w:p>
    <w:p w:rsidR="008656F2" w:rsidRPr="008656F2" w:rsidRDefault="008656F2"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Pr>
          <w:rFonts w:ascii="楷体" w:eastAsia="楷体" w:hAnsi="楷体" w:hint="eastAsia"/>
          <w:bCs/>
          <w:kern w:val="0"/>
          <w:sz w:val="24"/>
        </w:rPr>
        <w:t>高校图书馆</w:t>
      </w:r>
      <w:r w:rsidRPr="008656F2">
        <w:rPr>
          <w:rFonts w:ascii="楷体" w:eastAsia="楷体" w:hAnsi="楷体" w:hint="eastAsia"/>
          <w:bCs/>
          <w:kern w:val="0"/>
          <w:sz w:val="24"/>
        </w:rPr>
        <w:t>开通微信公众平台，可以说只是走出了第一步，更多的应该是如何更好地使用它来为广大读者用户服务。</w:t>
      </w:r>
      <w:r w:rsidR="00BE7308">
        <w:rPr>
          <w:rFonts w:ascii="楷体" w:eastAsia="楷体" w:hAnsi="楷体" w:hint="eastAsia"/>
          <w:bCs/>
          <w:kern w:val="0"/>
          <w:sz w:val="24"/>
        </w:rPr>
        <w:t>项目主持人</w:t>
      </w:r>
      <w:r w:rsidRPr="008656F2">
        <w:rPr>
          <w:rFonts w:ascii="楷体" w:eastAsia="楷体" w:hAnsi="楷体" w:hint="eastAsia"/>
          <w:bCs/>
          <w:kern w:val="0"/>
          <w:sz w:val="24"/>
        </w:rPr>
        <w:t>认为，原则上应该有专人或者专门的团队去进行营运操作，把更好、更多、更实用的图书馆信息更及时地推送给读者用户。仅仅让微信公众平台完成移动图书馆或者图书馆主页所具备的基本功能是远远不足够的。</w:t>
      </w:r>
    </w:p>
    <w:p w:rsidR="008656F2" w:rsidRDefault="008656F2"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8656F2">
        <w:rPr>
          <w:rFonts w:ascii="楷体" w:eastAsia="楷体" w:hAnsi="楷体" w:hint="eastAsia"/>
          <w:bCs/>
          <w:kern w:val="0"/>
          <w:sz w:val="24"/>
        </w:rPr>
        <w:t>在信息如此发达的现代化社会里面，用户所关注的是更加及时的信息资源。如果图书馆能借助</w:t>
      </w:r>
      <w:proofErr w:type="gramStart"/>
      <w:r w:rsidR="009E04EA">
        <w:rPr>
          <w:rFonts w:ascii="楷体" w:eastAsia="楷体" w:hAnsi="楷体" w:hint="eastAsia"/>
          <w:bCs/>
          <w:kern w:val="0"/>
          <w:sz w:val="24"/>
        </w:rPr>
        <w:t>微信公众</w:t>
      </w:r>
      <w:proofErr w:type="gramEnd"/>
      <w:r w:rsidR="009E04EA">
        <w:rPr>
          <w:rFonts w:ascii="楷体" w:eastAsia="楷体" w:hAnsi="楷体" w:hint="eastAsia"/>
          <w:bCs/>
          <w:kern w:val="0"/>
          <w:sz w:val="24"/>
        </w:rPr>
        <w:t>平台订阅号</w:t>
      </w:r>
      <w:r w:rsidRPr="008656F2">
        <w:rPr>
          <w:rFonts w:ascii="楷体" w:eastAsia="楷体" w:hAnsi="楷体" w:hint="eastAsia"/>
          <w:bCs/>
          <w:kern w:val="0"/>
          <w:sz w:val="24"/>
        </w:rPr>
        <w:t>这个平台好好利用，为广大读者提供纸本资源和电子资源以外的信息资源，那</w:t>
      </w:r>
      <w:proofErr w:type="gramStart"/>
      <w:r w:rsidRPr="008656F2">
        <w:rPr>
          <w:rFonts w:ascii="楷体" w:eastAsia="楷体" w:hAnsi="楷体" w:hint="eastAsia"/>
          <w:bCs/>
          <w:kern w:val="0"/>
          <w:sz w:val="24"/>
        </w:rPr>
        <w:t>必将让</w:t>
      </w:r>
      <w:proofErr w:type="gramEnd"/>
      <w:r w:rsidRPr="008656F2">
        <w:rPr>
          <w:rFonts w:ascii="楷体" w:eastAsia="楷体" w:hAnsi="楷体" w:hint="eastAsia"/>
          <w:bCs/>
          <w:kern w:val="0"/>
          <w:sz w:val="24"/>
        </w:rPr>
        <w:t>更多的读者用户关注图书馆，讨论图书馆，为图书馆起到更好的宣传作用。</w:t>
      </w:r>
    </w:p>
    <w:p w:rsidR="003317FE" w:rsidRDefault="003317FE"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p>
    <w:p w:rsidR="00B65E00" w:rsidRPr="00092B4A" w:rsidRDefault="00B65E00" w:rsidP="00EC5E47">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p>
    <w:p w:rsidR="002B156A" w:rsidRDefault="002B156A" w:rsidP="00EC5E47">
      <w:pPr>
        <w:spacing w:line="360" w:lineRule="auto"/>
        <w:contextualSpacing/>
        <w:rPr>
          <w:rFonts w:ascii="黑体" w:eastAsia="黑体"/>
          <w:sz w:val="30"/>
          <w:szCs w:val="30"/>
        </w:rPr>
      </w:pPr>
      <w:r w:rsidRPr="00966BD5">
        <w:rPr>
          <w:rFonts w:ascii="黑体" w:eastAsia="黑体" w:hint="eastAsia"/>
          <w:sz w:val="30"/>
          <w:szCs w:val="30"/>
        </w:rPr>
        <w:lastRenderedPageBreak/>
        <w:t>4项目成果（发表的文章、开发的软件、取得的实践效果等）</w:t>
      </w:r>
    </w:p>
    <w:p w:rsidR="00E72B4B" w:rsidRDefault="00E640EF" w:rsidP="00EC5E47">
      <w:pPr>
        <w:spacing w:line="360" w:lineRule="auto"/>
        <w:ind w:firstLineChars="200" w:firstLine="480"/>
        <w:contextualSpacing/>
        <w:rPr>
          <w:rFonts w:ascii="楷体" w:eastAsia="楷体" w:hAnsi="楷体"/>
          <w:bCs/>
          <w:kern w:val="0"/>
          <w:sz w:val="24"/>
        </w:rPr>
      </w:pPr>
      <w:r w:rsidRPr="00E640EF">
        <w:rPr>
          <w:rFonts w:ascii="楷体" w:eastAsia="楷体" w:hAnsi="楷体" w:hint="eastAsia"/>
          <w:bCs/>
          <w:kern w:val="0"/>
          <w:sz w:val="24"/>
        </w:rPr>
        <w:t>项目</w:t>
      </w:r>
      <w:r>
        <w:rPr>
          <w:rFonts w:ascii="楷体" w:eastAsia="楷体" w:hAnsi="楷体" w:hint="eastAsia"/>
          <w:bCs/>
          <w:kern w:val="0"/>
          <w:sz w:val="24"/>
        </w:rPr>
        <w:t>主持人于2015年9月已基本设计实现了本馆的微信公众平台，并于同年10月正式进入试用阶段。</w:t>
      </w:r>
      <w:r w:rsidR="00E2091E">
        <w:rPr>
          <w:rFonts w:ascii="楷体" w:eastAsia="楷体" w:hAnsi="楷体" w:hint="eastAsia"/>
          <w:bCs/>
          <w:kern w:val="0"/>
          <w:sz w:val="24"/>
        </w:rPr>
        <w:t>真正全面在全校推出宣传是在2016年4月23日借助“书梦华章”——华南农业大学第九届紫荆校园读书节这一活动来上线的。</w:t>
      </w:r>
    </w:p>
    <w:p w:rsidR="00145DE3" w:rsidRDefault="00EF4B66" w:rsidP="00EC5E47">
      <w:pPr>
        <w:spacing w:line="360" w:lineRule="auto"/>
        <w:ind w:firstLineChars="200" w:firstLine="480"/>
        <w:contextualSpacing/>
        <w:rPr>
          <w:rFonts w:ascii="楷体" w:eastAsia="楷体" w:hAnsi="楷体"/>
          <w:bCs/>
          <w:kern w:val="0"/>
          <w:sz w:val="24"/>
        </w:rPr>
      </w:pPr>
      <w:r>
        <w:rPr>
          <w:rFonts w:ascii="楷体" w:eastAsia="楷体" w:hAnsi="楷体" w:hint="eastAsia"/>
          <w:bCs/>
          <w:kern w:val="0"/>
          <w:sz w:val="24"/>
        </w:rPr>
        <w:t>目前</w:t>
      </w:r>
      <w:r w:rsidR="003317FE">
        <w:rPr>
          <w:rFonts w:ascii="楷体" w:eastAsia="楷体" w:hAnsi="楷体" w:hint="eastAsia"/>
          <w:bCs/>
          <w:kern w:val="0"/>
          <w:sz w:val="24"/>
        </w:rPr>
        <w:t>本馆的</w:t>
      </w:r>
      <w:proofErr w:type="gramStart"/>
      <w:r w:rsidR="003317FE">
        <w:rPr>
          <w:rFonts w:ascii="楷体" w:eastAsia="楷体" w:hAnsi="楷体" w:hint="eastAsia"/>
          <w:bCs/>
          <w:kern w:val="0"/>
          <w:sz w:val="24"/>
        </w:rPr>
        <w:t>微信公众</w:t>
      </w:r>
      <w:proofErr w:type="gramEnd"/>
      <w:r w:rsidR="003317FE">
        <w:rPr>
          <w:rFonts w:ascii="楷体" w:eastAsia="楷体" w:hAnsi="楷体" w:hint="eastAsia"/>
          <w:bCs/>
          <w:kern w:val="0"/>
          <w:sz w:val="24"/>
        </w:rPr>
        <w:t>平台</w:t>
      </w:r>
      <w:r>
        <w:rPr>
          <w:rFonts w:ascii="楷体" w:eastAsia="楷体" w:hAnsi="楷体" w:hint="eastAsia"/>
          <w:bCs/>
          <w:kern w:val="0"/>
          <w:sz w:val="24"/>
        </w:rPr>
        <w:t>已经实现了</w:t>
      </w:r>
      <w:proofErr w:type="gramStart"/>
      <w:r>
        <w:rPr>
          <w:rFonts w:ascii="楷体" w:eastAsia="楷体" w:hAnsi="楷体" w:hint="eastAsia"/>
          <w:bCs/>
          <w:kern w:val="0"/>
          <w:sz w:val="24"/>
        </w:rPr>
        <w:t>与超星移动</w:t>
      </w:r>
      <w:proofErr w:type="gramEnd"/>
      <w:r>
        <w:rPr>
          <w:rFonts w:ascii="楷体" w:eastAsia="楷体" w:hAnsi="楷体" w:hint="eastAsia"/>
          <w:bCs/>
          <w:kern w:val="0"/>
          <w:sz w:val="24"/>
        </w:rPr>
        <w:t>图书馆和汇</w:t>
      </w:r>
      <w:proofErr w:type="gramStart"/>
      <w:r>
        <w:rPr>
          <w:rFonts w:ascii="楷体" w:eastAsia="楷体" w:hAnsi="楷体" w:hint="eastAsia"/>
          <w:bCs/>
          <w:kern w:val="0"/>
          <w:sz w:val="24"/>
        </w:rPr>
        <w:t>文系统</w:t>
      </w:r>
      <w:proofErr w:type="gramEnd"/>
      <w:r>
        <w:rPr>
          <w:rFonts w:ascii="楷体" w:eastAsia="楷体" w:hAnsi="楷体" w:hint="eastAsia"/>
          <w:bCs/>
          <w:kern w:val="0"/>
          <w:sz w:val="24"/>
        </w:rPr>
        <w:t>的衔接，能为读者提供馆藏书目查询、借阅历史查询、续借等功能，并先后与</w:t>
      </w:r>
      <w:proofErr w:type="gramStart"/>
      <w:r>
        <w:rPr>
          <w:rFonts w:ascii="楷体" w:eastAsia="楷体" w:hAnsi="楷体" w:hint="eastAsia"/>
          <w:bCs/>
          <w:kern w:val="0"/>
          <w:sz w:val="24"/>
        </w:rPr>
        <w:t>书富科技</w:t>
      </w:r>
      <w:proofErr w:type="gramEnd"/>
      <w:r>
        <w:rPr>
          <w:rFonts w:ascii="楷体" w:eastAsia="楷体" w:hAnsi="楷体" w:hint="eastAsia"/>
          <w:bCs/>
          <w:kern w:val="0"/>
          <w:sz w:val="24"/>
        </w:rPr>
        <w:t>和中文在线两家公司合作，</w:t>
      </w:r>
      <w:r w:rsidR="003317FE">
        <w:rPr>
          <w:rFonts w:ascii="楷体" w:eastAsia="楷体" w:hAnsi="楷体" w:hint="eastAsia"/>
          <w:bCs/>
          <w:kern w:val="0"/>
          <w:sz w:val="24"/>
        </w:rPr>
        <w:t>通过代码的修改及链接地址的添加，分别实现了在本馆的</w:t>
      </w:r>
      <w:proofErr w:type="gramStart"/>
      <w:r w:rsidR="003317FE">
        <w:rPr>
          <w:rFonts w:ascii="楷体" w:eastAsia="楷体" w:hAnsi="楷体" w:hint="eastAsia"/>
          <w:bCs/>
          <w:kern w:val="0"/>
          <w:sz w:val="24"/>
        </w:rPr>
        <w:t>微信公众</w:t>
      </w:r>
      <w:proofErr w:type="gramEnd"/>
      <w:r w:rsidR="003317FE">
        <w:rPr>
          <w:rFonts w:ascii="楷体" w:eastAsia="楷体" w:hAnsi="楷体" w:hint="eastAsia"/>
          <w:bCs/>
          <w:kern w:val="0"/>
          <w:sz w:val="24"/>
        </w:rPr>
        <w:t>平台进行馆藏书目查询时能</w:t>
      </w:r>
      <w:r>
        <w:rPr>
          <w:rFonts w:ascii="楷体" w:eastAsia="楷体" w:hAnsi="楷体" w:hint="eastAsia"/>
          <w:bCs/>
          <w:kern w:val="0"/>
          <w:sz w:val="24"/>
        </w:rPr>
        <w:t>显示</w:t>
      </w:r>
      <w:r w:rsidR="003317FE">
        <w:rPr>
          <w:rFonts w:ascii="楷体" w:eastAsia="楷体" w:hAnsi="楷体" w:hint="eastAsia"/>
          <w:bCs/>
          <w:kern w:val="0"/>
          <w:sz w:val="24"/>
        </w:rPr>
        <w:t>书目的位置信息</w:t>
      </w:r>
      <w:r w:rsidR="00E72B4B">
        <w:rPr>
          <w:rFonts w:ascii="楷体" w:eastAsia="楷体" w:hAnsi="楷体" w:hint="eastAsia"/>
          <w:bCs/>
          <w:kern w:val="0"/>
          <w:sz w:val="24"/>
        </w:rPr>
        <w:t>、随书光盘</w:t>
      </w:r>
      <w:r w:rsidR="00B47493">
        <w:rPr>
          <w:rFonts w:ascii="楷体" w:eastAsia="楷体" w:hAnsi="楷体" w:hint="eastAsia"/>
          <w:bCs/>
          <w:kern w:val="0"/>
          <w:sz w:val="24"/>
        </w:rPr>
        <w:t>检索及</w:t>
      </w:r>
      <w:r w:rsidR="0058610A">
        <w:rPr>
          <w:rFonts w:ascii="楷体" w:eastAsia="楷体" w:hAnsi="楷体" w:hint="eastAsia"/>
          <w:bCs/>
          <w:kern w:val="0"/>
          <w:sz w:val="24"/>
        </w:rPr>
        <w:t>下载</w:t>
      </w:r>
      <w:r w:rsidR="005F3C38">
        <w:rPr>
          <w:rFonts w:ascii="楷体" w:eastAsia="楷体" w:hAnsi="楷体" w:hint="eastAsia"/>
          <w:bCs/>
          <w:kern w:val="0"/>
          <w:sz w:val="24"/>
        </w:rPr>
        <w:t>和中文在线微阅读的三大</w:t>
      </w:r>
      <w:r>
        <w:rPr>
          <w:rFonts w:ascii="楷体" w:eastAsia="楷体" w:hAnsi="楷体" w:hint="eastAsia"/>
          <w:bCs/>
          <w:kern w:val="0"/>
          <w:sz w:val="24"/>
        </w:rPr>
        <w:t>大嵌套功能。</w:t>
      </w:r>
    </w:p>
    <w:p w:rsidR="00E640EF" w:rsidRDefault="00145DE3" w:rsidP="00EC5E47">
      <w:pPr>
        <w:spacing w:line="360" w:lineRule="auto"/>
        <w:ind w:firstLineChars="200" w:firstLine="480"/>
        <w:contextualSpacing/>
        <w:rPr>
          <w:rFonts w:ascii="楷体" w:eastAsia="楷体" w:hAnsi="楷体"/>
          <w:bCs/>
          <w:kern w:val="0"/>
          <w:sz w:val="24"/>
        </w:rPr>
      </w:pPr>
      <w:r>
        <w:rPr>
          <w:rFonts w:ascii="楷体" w:eastAsia="楷体" w:hAnsi="楷体" w:hint="eastAsia"/>
          <w:bCs/>
          <w:kern w:val="0"/>
          <w:sz w:val="24"/>
        </w:rPr>
        <w:t>具体功能入</w:t>
      </w:r>
      <w:r w:rsidR="00842FEF">
        <w:rPr>
          <w:rFonts w:ascii="楷体" w:eastAsia="楷体" w:hAnsi="楷体" w:hint="eastAsia"/>
          <w:bCs/>
          <w:kern w:val="0"/>
          <w:sz w:val="24"/>
        </w:rPr>
        <w:t>图</w:t>
      </w:r>
      <w:r>
        <w:rPr>
          <w:rFonts w:ascii="楷体" w:eastAsia="楷体" w:hAnsi="楷体" w:hint="eastAsia"/>
          <w:bCs/>
          <w:kern w:val="0"/>
          <w:sz w:val="24"/>
        </w:rPr>
        <w:t>5-图7</w:t>
      </w:r>
      <w:r w:rsidR="00842FEF">
        <w:rPr>
          <w:rFonts w:ascii="楷体" w:eastAsia="楷体" w:hAnsi="楷体" w:hint="eastAsia"/>
          <w:bCs/>
          <w:kern w:val="0"/>
          <w:sz w:val="24"/>
        </w:rPr>
        <w:t>所示：</w:t>
      </w:r>
    </w:p>
    <w:p w:rsidR="00842FEF" w:rsidRDefault="00CB7AF3" w:rsidP="00EC5E47">
      <w:pPr>
        <w:spacing w:line="360" w:lineRule="auto"/>
        <w:ind w:firstLineChars="200" w:firstLine="420"/>
        <w:contextualSpacing/>
        <w:rPr>
          <w:rFonts w:ascii="楷体" w:eastAsia="楷体" w:hAnsi="楷体"/>
          <w:bCs/>
          <w:kern w:val="0"/>
          <w:sz w:val="24"/>
        </w:rPr>
      </w:pPr>
      <w:r>
        <w:pict>
          <v:shape id="_x0000_i1030" type="#_x0000_t75" style="width:178.5pt;height:284.25pt;visibility:visible;mso-wrap-style:square;mso-position-horizontal-relative:text;mso-position-vertical-relative:text" o:allowoverlap="f">
            <v:imagedata r:id="rId14" o:title=""/>
          </v:shape>
        </w:pict>
      </w:r>
      <w:r w:rsidR="00B47493">
        <w:rPr>
          <w:rFonts w:hint="eastAsia"/>
        </w:rPr>
        <w:t xml:space="preserve">          </w:t>
      </w:r>
      <w:r>
        <w:pict>
          <v:shape id="_x0000_i1031" type="#_x0000_t75" style="width:177.75pt;height:284.25pt;visibility:visible;mso-wrap-style:square;mso-position-horizontal-relative:text;mso-position-vertical-relative:text" o:allowoverlap="f">
            <v:imagedata r:id="rId15" o:title=""/>
          </v:shape>
        </w:pict>
      </w:r>
      <w:r w:rsidR="00B47493">
        <w:rPr>
          <w:rFonts w:hint="eastAsia"/>
        </w:rPr>
        <w:t xml:space="preserve">         </w:t>
      </w:r>
    </w:p>
    <w:p w:rsidR="00842FEF" w:rsidRDefault="00B47493" w:rsidP="00EC5E47">
      <w:pPr>
        <w:spacing w:line="360" w:lineRule="auto"/>
        <w:ind w:firstLineChars="200" w:firstLine="480"/>
        <w:contextualSpacing/>
        <w:rPr>
          <w:rFonts w:ascii="楷体" w:eastAsia="楷体" w:hAnsi="楷体"/>
          <w:bCs/>
          <w:kern w:val="0"/>
          <w:sz w:val="24"/>
        </w:rPr>
      </w:pPr>
      <w:r>
        <w:rPr>
          <w:rFonts w:ascii="楷体" w:eastAsia="楷体" w:hAnsi="楷体" w:hint="eastAsia"/>
          <w:bCs/>
          <w:kern w:val="0"/>
          <w:sz w:val="24"/>
        </w:rPr>
        <w:t>图5 馆藏书目查询                      图6 随书光盘检索及下载</w:t>
      </w:r>
    </w:p>
    <w:p w:rsidR="00842FEF" w:rsidRDefault="00842FEF" w:rsidP="00EC5E47">
      <w:pPr>
        <w:spacing w:line="360" w:lineRule="auto"/>
        <w:ind w:firstLineChars="200" w:firstLine="480"/>
        <w:contextualSpacing/>
        <w:rPr>
          <w:rFonts w:ascii="楷体" w:eastAsia="楷体" w:hAnsi="楷体"/>
          <w:bCs/>
          <w:kern w:val="0"/>
          <w:sz w:val="24"/>
        </w:rPr>
      </w:pPr>
    </w:p>
    <w:p w:rsidR="00842FEF" w:rsidRDefault="00CB7AF3" w:rsidP="00C73070">
      <w:pPr>
        <w:spacing w:line="360" w:lineRule="auto"/>
        <w:ind w:firstLineChars="200" w:firstLine="420"/>
        <w:contextualSpacing/>
        <w:rPr>
          <w:rFonts w:ascii="楷体" w:eastAsia="楷体" w:hAnsi="楷体"/>
          <w:bCs/>
          <w:kern w:val="0"/>
          <w:sz w:val="24"/>
        </w:rPr>
      </w:pPr>
      <w:r>
        <w:lastRenderedPageBreak/>
        <w:pict>
          <v:shape id="_x0000_i1032" type="#_x0000_t75" style="width:181.5pt;height:298.5pt;visibility:visible;mso-wrap-style:square;mso-position-horizontal-relative:text;mso-position-vertical-relative:text" o:allowoverlap="f">
            <v:imagedata r:id="rId16" o:title=""/>
          </v:shape>
        </w:pict>
      </w:r>
    </w:p>
    <w:p w:rsidR="00842FEF" w:rsidRDefault="00C73070" w:rsidP="00EC5E47">
      <w:pPr>
        <w:spacing w:line="360" w:lineRule="auto"/>
        <w:ind w:firstLineChars="200" w:firstLine="480"/>
        <w:contextualSpacing/>
        <w:rPr>
          <w:rFonts w:ascii="楷体" w:eastAsia="楷体" w:hAnsi="楷体"/>
          <w:bCs/>
          <w:kern w:val="0"/>
          <w:sz w:val="24"/>
        </w:rPr>
      </w:pPr>
      <w:r>
        <w:rPr>
          <w:rFonts w:ascii="楷体" w:eastAsia="楷体" w:hAnsi="楷体" w:hint="eastAsia"/>
          <w:bCs/>
          <w:kern w:val="0"/>
          <w:sz w:val="24"/>
        </w:rPr>
        <w:t>图7 中文在线微阅读</w:t>
      </w:r>
    </w:p>
    <w:p w:rsidR="00D6254C" w:rsidRPr="009D0E7A" w:rsidRDefault="009D0E7A"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9D0E7A">
        <w:rPr>
          <w:rFonts w:ascii="楷体" w:eastAsia="楷体" w:hAnsi="楷体" w:hint="eastAsia"/>
          <w:bCs/>
          <w:kern w:val="0"/>
          <w:sz w:val="24"/>
        </w:rPr>
        <w:t>另外，</w:t>
      </w:r>
      <w:r>
        <w:rPr>
          <w:rFonts w:ascii="楷体" w:eastAsia="楷体" w:hAnsi="楷体" w:hint="eastAsia"/>
          <w:bCs/>
          <w:kern w:val="0"/>
          <w:sz w:val="24"/>
        </w:rPr>
        <w:t>在信息推送方面，本馆目前主要是针对特殊节假日开馆时间和部分活动进行推送，例如近期的“书梦华章”——华南农业大学第九届紫荆校园读书节和“五一”劳动节放假通知等等。</w:t>
      </w:r>
      <w:proofErr w:type="gramStart"/>
      <w:r w:rsidR="00E873A0">
        <w:rPr>
          <w:rFonts w:ascii="楷体" w:eastAsia="楷体" w:hAnsi="楷体" w:hint="eastAsia"/>
          <w:bCs/>
          <w:kern w:val="0"/>
          <w:sz w:val="24"/>
        </w:rPr>
        <w:t>自读书</w:t>
      </w:r>
      <w:proofErr w:type="gramEnd"/>
      <w:r w:rsidR="00E873A0">
        <w:rPr>
          <w:rFonts w:ascii="楷体" w:eastAsia="楷体" w:hAnsi="楷体" w:hint="eastAsia"/>
          <w:bCs/>
          <w:kern w:val="0"/>
          <w:sz w:val="24"/>
        </w:rPr>
        <w:t>节正式上线至今，已有一千读者用户进行了关注。</w:t>
      </w:r>
    </w:p>
    <w:p w:rsidR="00384A14" w:rsidRDefault="00384A14" w:rsidP="00EC5E47">
      <w:pPr>
        <w:widowControl/>
        <w:adjustRightInd w:val="0"/>
        <w:spacing w:beforeLines="100" w:before="312" w:afterLines="100" w:after="312" w:line="360" w:lineRule="auto"/>
        <w:contextualSpacing/>
        <w:jc w:val="left"/>
        <w:rPr>
          <w:rFonts w:ascii="黑体" w:eastAsia="黑体"/>
          <w:sz w:val="30"/>
          <w:szCs w:val="30"/>
        </w:rPr>
      </w:pPr>
    </w:p>
    <w:p w:rsidR="00BE3EF1" w:rsidRPr="00966BD5" w:rsidRDefault="002B156A" w:rsidP="00EC5E47">
      <w:pPr>
        <w:widowControl/>
        <w:adjustRightInd w:val="0"/>
        <w:spacing w:beforeLines="100" w:before="312" w:afterLines="100" w:after="312" w:line="360" w:lineRule="auto"/>
        <w:contextualSpacing/>
        <w:jc w:val="left"/>
        <w:rPr>
          <w:rFonts w:ascii="黑体" w:eastAsia="黑体"/>
          <w:sz w:val="30"/>
          <w:szCs w:val="30"/>
        </w:rPr>
      </w:pPr>
      <w:r w:rsidRPr="00966BD5">
        <w:rPr>
          <w:rFonts w:ascii="黑体" w:eastAsia="黑体" w:hint="eastAsia"/>
          <w:sz w:val="30"/>
          <w:szCs w:val="30"/>
        </w:rPr>
        <w:t>5</w:t>
      </w:r>
      <w:r w:rsidR="00BE3EF1" w:rsidRPr="00966BD5">
        <w:rPr>
          <w:rFonts w:ascii="黑体" w:eastAsia="黑体" w:hint="eastAsia"/>
          <w:sz w:val="30"/>
          <w:szCs w:val="30"/>
        </w:rPr>
        <w:t>参考文献</w:t>
      </w:r>
    </w:p>
    <w:p w:rsidR="006D3B53" w:rsidRPr="006D3B53"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[1] 张骏毅，杨九龙，邓媛.“211工程”高校图书馆微信应用现状分析与对策研究.图书馆学研究，2014（6）:29-34.</w:t>
      </w:r>
    </w:p>
    <w:p w:rsidR="006D3B53" w:rsidRPr="006D3B53"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[2] 陈雨雪.“985”高校图书馆微信服务平台使用现状调查与分析.图书馆学研究，2014（16）:88-93.</w:t>
      </w:r>
    </w:p>
    <w:p w:rsid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[3] 黄</w:t>
      </w:r>
      <w:proofErr w:type="gramStart"/>
      <w:r w:rsidRPr="006D3B53">
        <w:rPr>
          <w:rFonts w:ascii="楷体" w:eastAsia="楷体" w:hAnsi="楷体" w:hint="eastAsia"/>
          <w:bCs/>
          <w:kern w:val="0"/>
          <w:sz w:val="24"/>
        </w:rPr>
        <w:t>浩</w:t>
      </w:r>
      <w:proofErr w:type="gramEnd"/>
      <w:r w:rsidRPr="006D3B53">
        <w:rPr>
          <w:rFonts w:ascii="楷体" w:eastAsia="楷体" w:hAnsi="楷体" w:hint="eastAsia"/>
          <w:bCs/>
          <w:kern w:val="0"/>
          <w:sz w:val="24"/>
        </w:rPr>
        <w:t>波.高校</w:t>
      </w:r>
      <w:proofErr w:type="gramStart"/>
      <w:r w:rsidRPr="006D3B53">
        <w:rPr>
          <w:rFonts w:ascii="楷体" w:eastAsia="楷体" w:hAnsi="楷体" w:hint="eastAsia"/>
          <w:bCs/>
          <w:kern w:val="0"/>
          <w:sz w:val="24"/>
        </w:rPr>
        <w:t>图书馆微信服务</w:t>
      </w:r>
      <w:proofErr w:type="gramEnd"/>
      <w:r w:rsidRPr="006D3B53">
        <w:rPr>
          <w:rFonts w:ascii="楷体" w:eastAsia="楷体" w:hAnsi="楷体" w:hint="eastAsia"/>
          <w:bCs/>
          <w:kern w:val="0"/>
          <w:sz w:val="24"/>
        </w:rPr>
        <w:t>现状及建议.图书馆学研究，2014（3）:</w:t>
      </w:r>
      <w:proofErr w:type="gramStart"/>
      <w:r w:rsidRPr="006D3B53">
        <w:rPr>
          <w:rFonts w:ascii="楷体" w:eastAsia="楷体" w:hAnsi="楷体" w:hint="eastAsia"/>
          <w:bCs/>
          <w:kern w:val="0"/>
          <w:sz w:val="24"/>
        </w:rPr>
        <w:t>60-63.</w:t>
      </w:r>
      <w:proofErr w:type="gramEnd"/>
    </w:p>
    <w:p w:rsid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[4] 刘芳，</w:t>
      </w:r>
      <w:proofErr w:type="gramStart"/>
      <w:r w:rsidRPr="006D3B53">
        <w:rPr>
          <w:rFonts w:ascii="楷体" w:eastAsia="楷体" w:hAnsi="楷体" w:hint="eastAsia"/>
          <w:bCs/>
          <w:kern w:val="0"/>
          <w:sz w:val="24"/>
        </w:rPr>
        <w:t>朱沙</w:t>
      </w:r>
      <w:proofErr w:type="gramEnd"/>
      <w:r w:rsidRPr="006D3B53">
        <w:rPr>
          <w:rFonts w:ascii="楷体" w:eastAsia="楷体" w:hAnsi="楷体" w:hint="eastAsia"/>
          <w:bCs/>
          <w:kern w:val="0"/>
          <w:sz w:val="24"/>
        </w:rPr>
        <w:t>.高校图书馆</w:t>
      </w:r>
      <w:proofErr w:type="gramStart"/>
      <w:r w:rsidRPr="006D3B53">
        <w:rPr>
          <w:rFonts w:ascii="楷体" w:eastAsia="楷体" w:hAnsi="楷体" w:hint="eastAsia"/>
          <w:bCs/>
          <w:kern w:val="0"/>
          <w:sz w:val="24"/>
        </w:rPr>
        <w:t>微信公众</w:t>
      </w:r>
      <w:proofErr w:type="gramEnd"/>
      <w:r w:rsidRPr="006D3B53">
        <w:rPr>
          <w:rFonts w:ascii="楷体" w:eastAsia="楷体" w:hAnsi="楷体" w:hint="eastAsia"/>
          <w:bCs/>
          <w:kern w:val="0"/>
          <w:sz w:val="24"/>
        </w:rPr>
        <w:t>平台发展现状及对策.图书馆研究，2014（6）:</w:t>
      </w:r>
      <w:proofErr w:type="gramStart"/>
      <w:r w:rsidRPr="006D3B53">
        <w:rPr>
          <w:rFonts w:ascii="楷体" w:eastAsia="楷体" w:hAnsi="楷体" w:hint="eastAsia"/>
          <w:bCs/>
          <w:kern w:val="0"/>
          <w:sz w:val="24"/>
        </w:rPr>
        <w:t>89-93.</w:t>
      </w:r>
      <w:proofErr w:type="gramEnd"/>
    </w:p>
    <w:p w:rsid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[5] 张秋，杨玲，王曼.高校图书馆</w:t>
      </w:r>
      <w:proofErr w:type="gramStart"/>
      <w:r w:rsidRPr="006D3B53">
        <w:rPr>
          <w:rFonts w:ascii="楷体" w:eastAsia="楷体" w:hAnsi="楷体" w:hint="eastAsia"/>
          <w:bCs/>
          <w:kern w:val="0"/>
          <w:sz w:val="24"/>
        </w:rPr>
        <w:t>微信公众</w:t>
      </w:r>
      <w:proofErr w:type="gramEnd"/>
      <w:r w:rsidRPr="006D3B53">
        <w:rPr>
          <w:rFonts w:ascii="楷体" w:eastAsia="楷体" w:hAnsi="楷体" w:hint="eastAsia"/>
          <w:bCs/>
          <w:kern w:val="0"/>
          <w:sz w:val="24"/>
        </w:rPr>
        <w:t>平台服务发展现状及对策.图书馆建设，2014（2）:</w:t>
      </w:r>
      <w:proofErr w:type="gramStart"/>
      <w:r w:rsidRPr="006D3B53">
        <w:rPr>
          <w:rFonts w:ascii="楷体" w:eastAsia="楷体" w:hAnsi="楷体" w:hint="eastAsia"/>
          <w:bCs/>
          <w:kern w:val="0"/>
          <w:sz w:val="24"/>
        </w:rPr>
        <w:t>61-65.</w:t>
      </w:r>
      <w:proofErr w:type="gramEnd"/>
    </w:p>
    <w:p w:rsid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lastRenderedPageBreak/>
        <w:t>[6] 尉鑫，苏珊珊.高校图书馆</w:t>
      </w:r>
      <w:proofErr w:type="gramStart"/>
      <w:r w:rsidRPr="006D3B53">
        <w:rPr>
          <w:rFonts w:ascii="楷体" w:eastAsia="楷体" w:hAnsi="楷体" w:hint="eastAsia"/>
          <w:bCs/>
          <w:kern w:val="0"/>
          <w:sz w:val="24"/>
        </w:rPr>
        <w:t>微信公众</w:t>
      </w:r>
      <w:proofErr w:type="gramEnd"/>
      <w:r w:rsidRPr="006D3B53">
        <w:rPr>
          <w:rFonts w:ascii="楷体" w:eastAsia="楷体" w:hAnsi="楷体" w:hint="eastAsia"/>
          <w:bCs/>
          <w:kern w:val="0"/>
          <w:sz w:val="24"/>
        </w:rPr>
        <w:t>平台调查分析——以“985”高校图书馆为例.新世纪图书馆，2014（10）:</w:t>
      </w:r>
      <w:proofErr w:type="gramStart"/>
      <w:r w:rsidRPr="006D3B53">
        <w:rPr>
          <w:rFonts w:ascii="楷体" w:eastAsia="楷体" w:hAnsi="楷体" w:hint="eastAsia"/>
          <w:bCs/>
          <w:kern w:val="0"/>
          <w:sz w:val="24"/>
        </w:rPr>
        <w:t>34-37.</w:t>
      </w:r>
      <w:proofErr w:type="gramEnd"/>
    </w:p>
    <w:p w:rsid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[7] 李剑.高校图书馆</w:t>
      </w:r>
      <w:proofErr w:type="gramStart"/>
      <w:r w:rsidRPr="006D3B53">
        <w:rPr>
          <w:rFonts w:ascii="楷体" w:eastAsia="楷体" w:hAnsi="楷体" w:hint="eastAsia"/>
          <w:bCs/>
          <w:kern w:val="0"/>
          <w:sz w:val="24"/>
        </w:rPr>
        <w:t>微信公众</w:t>
      </w:r>
      <w:proofErr w:type="gramEnd"/>
      <w:r w:rsidRPr="006D3B53">
        <w:rPr>
          <w:rFonts w:ascii="楷体" w:eastAsia="楷体" w:hAnsi="楷体" w:hint="eastAsia"/>
          <w:bCs/>
          <w:kern w:val="0"/>
          <w:sz w:val="24"/>
        </w:rPr>
        <w:t>平台应用现状分析.图书馆学刊，2014（6）:</w:t>
      </w:r>
      <w:proofErr w:type="gramStart"/>
      <w:r w:rsidRPr="006D3B53">
        <w:rPr>
          <w:rFonts w:ascii="楷体" w:eastAsia="楷体" w:hAnsi="楷体" w:hint="eastAsia"/>
          <w:bCs/>
          <w:kern w:val="0"/>
          <w:sz w:val="24"/>
        </w:rPr>
        <w:t>72-75.</w:t>
      </w:r>
      <w:proofErr w:type="gramEnd"/>
    </w:p>
    <w:p w:rsidR="00635A22" w:rsidRPr="00384A14" w:rsidRDefault="006D3B53" w:rsidP="00384A14">
      <w:pPr>
        <w:widowControl/>
        <w:adjustRightInd w:val="0"/>
        <w:spacing w:beforeLines="100" w:before="312" w:afterLines="100" w:after="312" w:line="360" w:lineRule="auto"/>
        <w:ind w:firstLineChars="200" w:firstLine="480"/>
        <w:contextualSpacing/>
        <w:jc w:val="left"/>
        <w:rPr>
          <w:rFonts w:ascii="楷体" w:eastAsia="楷体" w:hAnsi="楷体"/>
          <w:bCs/>
          <w:kern w:val="0"/>
          <w:sz w:val="24"/>
        </w:rPr>
      </w:pPr>
      <w:r w:rsidRPr="006D3B53">
        <w:rPr>
          <w:rFonts w:ascii="楷体" w:eastAsia="楷体" w:hAnsi="楷体" w:hint="eastAsia"/>
          <w:bCs/>
          <w:kern w:val="0"/>
          <w:sz w:val="24"/>
        </w:rPr>
        <w:t>[8] 邓媛，张骏毅，杨九龙.高校图书馆</w:t>
      </w:r>
      <w:proofErr w:type="gramStart"/>
      <w:r w:rsidRPr="006D3B53">
        <w:rPr>
          <w:rFonts w:ascii="楷体" w:eastAsia="楷体" w:hAnsi="楷体" w:hint="eastAsia"/>
          <w:bCs/>
          <w:kern w:val="0"/>
          <w:sz w:val="24"/>
        </w:rPr>
        <w:t>微信资源</w:t>
      </w:r>
      <w:proofErr w:type="gramEnd"/>
      <w:r w:rsidRPr="006D3B53">
        <w:rPr>
          <w:rFonts w:ascii="楷体" w:eastAsia="楷体" w:hAnsi="楷体" w:hint="eastAsia"/>
          <w:bCs/>
          <w:kern w:val="0"/>
          <w:sz w:val="24"/>
        </w:rPr>
        <w:t>共建系统的设计与实现.图书馆学研究，2014（10）:41-47</w:t>
      </w:r>
    </w:p>
    <w:sectPr w:rsidR="00635A22" w:rsidRPr="00384A14" w:rsidSect="00BE3EF1">
      <w:pgSz w:w="11906" w:h="16838" w:code="9"/>
      <w:pgMar w:top="1701" w:right="1418" w:bottom="1418" w:left="1701" w:header="1304" w:footer="1021"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33" w:rsidRDefault="00DC7833">
      <w:r>
        <w:separator/>
      </w:r>
    </w:p>
  </w:endnote>
  <w:endnote w:type="continuationSeparator" w:id="0">
    <w:p w:rsidR="00DC7833" w:rsidRDefault="00DC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33" w:rsidRDefault="00DC7833">
      <w:r>
        <w:separator/>
      </w:r>
    </w:p>
  </w:footnote>
  <w:footnote w:type="continuationSeparator" w:id="0">
    <w:p w:rsidR="00DC7833" w:rsidRDefault="00DC7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03D"/>
    <w:multiLevelType w:val="hybridMultilevel"/>
    <w:tmpl w:val="9EACB9EA"/>
    <w:lvl w:ilvl="0" w:tplc="94B46906">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
    <w:nsid w:val="07DC3E10"/>
    <w:multiLevelType w:val="hybridMultilevel"/>
    <w:tmpl w:val="D83ACC44"/>
    <w:lvl w:ilvl="0" w:tplc="245EADB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AEF208E"/>
    <w:multiLevelType w:val="hybridMultilevel"/>
    <w:tmpl w:val="B0C288DA"/>
    <w:lvl w:ilvl="0" w:tplc="7402F21C">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nsid w:val="12015B88"/>
    <w:multiLevelType w:val="hybridMultilevel"/>
    <w:tmpl w:val="4E4875C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1A1C51EF"/>
    <w:multiLevelType w:val="hybridMultilevel"/>
    <w:tmpl w:val="762AAF3A"/>
    <w:lvl w:ilvl="0" w:tplc="F4BEBA02">
      <w:start w:val="91"/>
      <w:numFmt w:val="decimal"/>
      <w:lvlText w:val="%1）"/>
      <w:lvlJc w:val="left"/>
      <w:pPr>
        <w:tabs>
          <w:tab w:val="num" w:pos="780"/>
        </w:tabs>
        <w:ind w:left="780" w:hanging="4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1D534022"/>
    <w:multiLevelType w:val="hybridMultilevel"/>
    <w:tmpl w:val="65364444"/>
    <w:lvl w:ilvl="0" w:tplc="1B48FD8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4447096"/>
    <w:multiLevelType w:val="hybridMultilevel"/>
    <w:tmpl w:val="E4D6A130"/>
    <w:lvl w:ilvl="0" w:tplc="B36E2192">
      <w:start w:val="1"/>
      <w:numFmt w:val="decimal"/>
      <w:lvlText w:val="%1、"/>
      <w:lvlJc w:val="left"/>
      <w:pPr>
        <w:tabs>
          <w:tab w:val="num" w:pos="780"/>
        </w:tabs>
        <w:ind w:left="780" w:hanging="360"/>
      </w:pPr>
      <w:rPr>
        <w:rFonts w:ascii="Times New Roman" w:hint="eastAsia"/>
      </w:rPr>
    </w:lvl>
    <w:lvl w:ilvl="1" w:tplc="38DCB07C">
      <w:start w:val="1"/>
      <w:numFmt w:val="decimal"/>
      <w:lvlText w:val="（%2）"/>
      <w:lvlJc w:val="left"/>
      <w:pPr>
        <w:tabs>
          <w:tab w:val="num" w:pos="1560"/>
        </w:tabs>
        <w:ind w:left="1560" w:hanging="72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25637371"/>
    <w:multiLevelType w:val="hybridMultilevel"/>
    <w:tmpl w:val="ACEECB64"/>
    <w:lvl w:ilvl="0" w:tplc="4970D06E">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366B6B2B"/>
    <w:multiLevelType w:val="hybridMultilevel"/>
    <w:tmpl w:val="DE2869E8"/>
    <w:lvl w:ilvl="0" w:tplc="306AD0E8">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458F51B8"/>
    <w:multiLevelType w:val="hybridMultilevel"/>
    <w:tmpl w:val="9E268126"/>
    <w:lvl w:ilvl="0" w:tplc="0409000B">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0">
    <w:nsid w:val="48193B12"/>
    <w:multiLevelType w:val="hybridMultilevel"/>
    <w:tmpl w:val="5E9630C2"/>
    <w:lvl w:ilvl="0" w:tplc="005AB594">
      <w:start w:val="1"/>
      <w:numFmt w:val="japaneseCounting"/>
      <w:lvlText w:val="第%1章"/>
      <w:lvlJc w:val="left"/>
      <w:pPr>
        <w:tabs>
          <w:tab w:val="num" w:pos="1282"/>
        </w:tabs>
        <w:ind w:left="1282" w:hanging="720"/>
      </w:pPr>
      <w:rPr>
        <w:rFonts w:ascii="Times New Roman" w:eastAsia="Times New Roman" w:hAnsi="Times New Roman" w:cs="Times New Roman"/>
        <w:b/>
        <w:sz w:val="28"/>
        <w:szCs w:val="28"/>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1">
    <w:nsid w:val="49785800"/>
    <w:multiLevelType w:val="hybridMultilevel"/>
    <w:tmpl w:val="9DE4E560"/>
    <w:lvl w:ilvl="0" w:tplc="0194F3EC">
      <w:start w:val="1"/>
      <w:numFmt w:val="decimal"/>
      <w:lvlText w:val="%1、"/>
      <w:lvlJc w:val="left"/>
      <w:pPr>
        <w:tabs>
          <w:tab w:val="num" w:pos="1140"/>
        </w:tabs>
        <w:ind w:left="1140" w:hanging="36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65860278"/>
    <w:multiLevelType w:val="hybridMultilevel"/>
    <w:tmpl w:val="8B909612"/>
    <w:lvl w:ilvl="0" w:tplc="B64287EA">
      <w:start w:val="1"/>
      <w:numFmt w:val="japaneseCounting"/>
      <w:lvlText w:val="第%1章"/>
      <w:lvlJc w:val="left"/>
      <w:pPr>
        <w:tabs>
          <w:tab w:val="num" w:pos="855"/>
        </w:tabs>
        <w:ind w:left="855" w:hanging="8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D0D6319"/>
    <w:multiLevelType w:val="hybridMultilevel"/>
    <w:tmpl w:val="6D747090"/>
    <w:lvl w:ilvl="0" w:tplc="28D24B76">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nsid w:val="75CA1B7B"/>
    <w:multiLevelType w:val="hybridMultilevel"/>
    <w:tmpl w:val="421CB8E0"/>
    <w:lvl w:ilvl="0" w:tplc="34E6D3E2">
      <w:start w:val="1"/>
      <w:numFmt w:val="decimal"/>
      <w:lvlText w:val="%1、"/>
      <w:lvlJc w:val="left"/>
      <w:pPr>
        <w:tabs>
          <w:tab w:val="num" w:pos="720"/>
        </w:tabs>
        <w:ind w:left="720" w:hanging="360"/>
      </w:pPr>
      <w:rPr>
        <w:rFonts w:hint="eastAsia"/>
      </w:rPr>
    </w:lvl>
    <w:lvl w:ilvl="1" w:tplc="FC3C0C16">
      <w:start w:val="1"/>
      <w:numFmt w:val="decimal"/>
      <w:lvlText w:val="（%2）"/>
      <w:lvlJc w:val="left"/>
      <w:pPr>
        <w:tabs>
          <w:tab w:val="num" w:pos="1500"/>
        </w:tabs>
        <w:ind w:left="1500" w:hanging="7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5">
    <w:nsid w:val="76962113"/>
    <w:multiLevelType w:val="hybridMultilevel"/>
    <w:tmpl w:val="7D188166"/>
    <w:lvl w:ilvl="0" w:tplc="D7D2184C">
      <w:start w:val="1"/>
      <w:numFmt w:val="decimal"/>
      <w:lvlText w:val="%1、"/>
      <w:lvlJc w:val="left"/>
      <w:pPr>
        <w:tabs>
          <w:tab w:val="num" w:pos="1140"/>
        </w:tabs>
        <w:ind w:left="1140" w:hanging="720"/>
      </w:pPr>
      <w:rPr>
        <w:rFonts w:hAnsi="Courier New"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nsid w:val="7D8D6C8D"/>
    <w:multiLevelType w:val="hybridMultilevel"/>
    <w:tmpl w:val="CFA8F364"/>
    <w:lvl w:ilvl="0" w:tplc="40C2C5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EA31661"/>
    <w:multiLevelType w:val="hybridMultilevel"/>
    <w:tmpl w:val="3CEEF8A0"/>
    <w:lvl w:ilvl="0" w:tplc="0194F3E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4"/>
  </w:num>
  <w:num w:numId="2">
    <w:abstractNumId w:val="17"/>
  </w:num>
  <w:num w:numId="3">
    <w:abstractNumId w:val="12"/>
  </w:num>
  <w:num w:numId="4">
    <w:abstractNumId w:val="11"/>
  </w:num>
  <w:num w:numId="5">
    <w:abstractNumId w:val="6"/>
  </w:num>
  <w:num w:numId="6">
    <w:abstractNumId w:val="4"/>
  </w:num>
  <w:num w:numId="7">
    <w:abstractNumId w:val="2"/>
  </w:num>
  <w:num w:numId="8">
    <w:abstractNumId w:val="9"/>
  </w:num>
  <w:num w:numId="9">
    <w:abstractNumId w:val="3"/>
  </w:num>
  <w:num w:numId="10">
    <w:abstractNumId w:val="0"/>
  </w:num>
  <w:num w:numId="11">
    <w:abstractNumId w:val="13"/>
  </w:num>
  <w:num w:numId="12">
    <w:abstractNumId w:val="8"/>
  </w:num>
  <w:num w:numId="13">
    <w:abstractNumId w:val="7"/>
  </w:num>
  <w:num w:numId="14">
    <w:abstractNumId w:val="1"/>
  </w:num>
  <w:num w:numId="15">
    <w:abstractNumId w:val="16"/>
  </w:num>
  <w:num w:numId="16">
    <w:abstractNumId w:val="15"/>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3076"/>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2B4B"/>
    <w:rsid w:val="00001A23"/>
    <w:rsid w:val="00001A4B"/>
    <w:rsid w:val="0004684E"/>
    <w:rsid w:val="00064B58"/>
    <w:rsid w:val="0007692A"/>
    <w:rsid w:val="00080060"/>
    <w:rsid w:val="00092B4A"/>
    <w:rsid w:val="000A6E60"/>
    <w:rsid w:val="000D1DC3"/>
    <w:rsid w:val="000D52ED"/>
    <w:rsid w:val="00115A56"/>
    <w:rsid w:val="001224D4"/>
    <w:rsid w:val="00132794"/>
    <w:rsid w:val="0013686D"/>
    <w:rsid w:val="00145DE3"/>
    <w:rsid w:val="00146648"/>
    <w:rsid w:val="0018696D"/>
    <w:rsid w:val="001B5129"/>
    <w:rsid w:val="001D0993"/>
    <w:rsid w:val="001D6704"/>
    <w:rsid w:val="001F5033"/>
    <w:rsid w:val="00210C6F"/>
    <w:rsid w:val="0022011A"/>
    <w:rsid w:val="002219F9"/>
    <w:rsid w:val="00227099"/>
    <w:rsid w:val="0023625E"/>
    <w:rsid w:val="00245931"/>
    <w:rsid w:val="00271F34"/>
    <w:rsid w:val="002740A8"/>
    <w:rsid w:val="0027429D"/>
    <w:rsid w:val="002762A5"/>
    <w:rsid w:val="00294F8D"/>
    <w:rsid w:val="002A658E"/>
    <w:rsid w:val="002A6F9F"/>
    <w:rsid w:val="002B156A"/>
    <w:rsid w:val="002D6DCA"/>
    <w:rsid w:val="002E0275"/>
    <w:rsid w:val="002E5A32"/>
    <w:rsid w:val="002F1540"/>
    <w:rsid w:val="002F3195"/>
    <w:rsid w:val="0032192A"/>
    <w:rsid w:val="003317FE"/>
    <w:rsid w:val="0034160F"/>
    <w:rsid w:val="00342875"/>
    <w:rsid w:val="0035797D"/>
    <w:rsid w:val="00366836"/>
    <w:rsid w:val="00382E91"/>
    <w:rsid w:val="00384A14"/>
    <w:rsid w:val="003969FF"/>
    <w:rsid w:val="003C5715"/>
    <w:rsid w:val="003F3F2A"/>
    <w:rsid w:val="003F5CE1"/>
    <w:rsid w:val="00407E0B"/>
    <w:rsid w:val="00410D89"/>
    <w:rsid w:val="00410F4D"/>
    <w:rsid w:val="004348CF"/>
    <w:rsid w:val="00447B18"/>
    <w:rsid w:val="004B2153"/>
    <w:rsid w:val="004D62FA"/>
    <w:rsid w:val="004F7AD4"/>
    <w:rsid w:val="0050620E"/>
    <w:rsid w:val="0050705A"/>
    <w:rsid w:val="005108B4"/>
    <w:rsid w:val="005442AB"/>
    <w:rsid w:val="00570052"/>
    <w:rsid w:val="00570B4C"/>
    <w:rsid w:val="0058610A"/>
    <w:rsid w:val="005A2CD8"/>
    <w:rsid w:val="005B7559"/>
    <w:rsid w:val="005C734A"/>
    <w:rsid w:val="005C780A"/>
    <w:rsid w:val="005E4C59"/>
    <w:rsid w:val="005F3C38"/>
    <w:rsid w:val="006048D5"/>
    <w:rsid w:val="00604D20"/>
    <w:rsid w:val="006129DA"/>
    <w:rsid w:val="00625B2D"/>
    <w:rsid w:val="00635A22"/>
    <w:rsid w:val="00650B21"/>
    <w:rsid w:val="00653542"/>
    <w:rsid w:val="006656AD"/>
    <w:rsid w:val="00686A00"/>
    <w:rsid w:val="00694655"/>
    <w:rsid w:val="006A4118"/>
    <w:rsid w:val="006D2D05"/>
    <w:rsid w:val="006D3B53"/>
    <w:rsid w:val="006D3D62"/>
    <w:rsid w:val="006E06DF"/>
    <w:rsid w:val="006E5DD9"/>
    <w:rsid w:val="006E7107"/>
    <w:rsid w:val="006F5E6B"/>
    <w:rsid w:val="006F7C4E"/>
    <w:rsid w:val="007056D4"/>
    <w:rsid w:val="007116B0"/>
    <w:rsid w:val="007201C8"/>
    <w:rsid w:val="00726C39"/>
    <w:rsid w:val="00740E96"/>
    <w:rsid w:val="00757909"/>
    <w:rsid w:val="007623F5"/>
    <w:rsid w:val="00773E46"/>
    <w:rsid w:val="007816E0"/>
    <w:rsid w:val="007B3168"/>
    <w:rsid w:val="007B77FF"/>
    <w:rsid w:val="007D3801"/>
    <w:rsid w:val="007D66B1"/>
    <w:rsid w:val="007F3567"/>
    <w:rsid w:val="007F6C25"/>
    <w:rsid w:val="00813D96"/>
    <w:rsid w:val="00822094"/>
    <w:rsid w:val="00833385"/>
    <w:rsid w:val="00842FEF"/>
    <w:rsid w:val="008435C4"/>
    <w:rsid w:val="0086417D"/>
    <w:rsid w:val="008656F2"/>
    <w:rsid w:val="00886568"/>
    <w:rsid w:val="008874DB"/>
    <w:rsid w:val="00896DEB"/>
    <w:rsid w:val="008A74FE"/>
    <w:rsid w:val="008B4E17"/>
    <w:rsid w:val="008B6588"/>
    <w:rsid w:val="008D0FD2"/>
    <w:rsid w:val="0090461C"/>
    <w:rsid w:val="00907681"/>
    <w:rsid w:val="00934691"/>
    <w:rsid w:val="009562F4"/>
    <w:rsid w:val="00966BD5"/>
    <w:rsid w:val="009744EC"/>
    <w:rsid w:val="00976198"/>
    <w:rsid w:val="00982CB9"/>
    <w:rsid w:val="009A3EBC"/>
    <w:rsid w:val="009B71CF"/>
    <w:rsid w:val="009D0E7A"/>
    <w:rsid w:val="009D5454"/>
    <w:rsid w:val="009E04EA"/>
    <w:rsid w:val="009E0949"/>
    <w:rsid w:val="00A0239D"/>
    <w:rsid w:val="00A31A7F"/>
    <w:rsid w:val="00A37910"/>
    <w:rsid w:val="00A41B87"/>
    <w:rsid w:val="00A43531"/>
    <w:rsid w:val="00A44C28"/>
    <w:rsid w:val="00AA2582"/>
    <w:rsid w:val="00AA7031"/>
    <w:rsid w:val="00AB4356"/>
    <w:rsid w:val="00AB6C00"/>
    <w:rsid w:val="00AD178B"/>
    <w:rsid w:val="00AE4011"/>
    <w:rsid w:val="00AF4383"/>
    <w:rsid w:val="00B47493"/>
    <w:rsid w:val="00B50D5A"/>
    <w:rsid w:val="00B65E00"/>
    <w:rsid w:val="00B8233F"/>
    <w:rsid w:val="00B8547F"/>
    <w:rsid w:val="00BA45D7"/>
    <w:rsid w:val="00BA7955"/>
    <w:rsid w:val="00BB0D8D"/>
    <w:rsid w:val="00BC19E3"/>
    <w:rsid w:val="00BC3773"/>
    <w:rsid w:val="00BD4232"/>
    <w:rsid w:val="00BE3EF1"/>
    <w:rsid w:val="00BE58B0"/>
    <w:rsid w:val="00BE7308"/>
    <w:rsid w:val="00BF3E4C"/>
    <w:rsid w:val="00BF56B8"/>
    <w:rsid w:val="00C175C5"/>
    <w:rsid w:val="00C20081"/>
    <w:rsid w:val="00C23A04"/>
    <w:rsid w:val="00C414FD"/>
    <w:rsid w:val="00C603DE"/>
    <w:rsid w:val="00C73070"/>
    <w:rsid w:val="00CA0C4A"/>
    <w:rsid w:val="00CA59E3"/>
    <w:rsid w:val="00CA6B92"/>
    <w:rsid w:val="00CB340F"/>
    <w:rsid w:val="00CB7AF3"/>
    <w:rsid w:val="00CE4726"/>
    <w:rsid w:val="00CF7708"/>
    <w:rsid w:val="00D113C7"/>
    <w:rsid w:val="00D12149"/>
    <w:rsid w:val="00D145D4"/>
    <w:rsid w:val="00D40752"/>
    <w:rsid w:val="00D42529"/>
    <w:rsid w:val="00D43FAF"/>
    <w:rsid w:val="00D55D77"/>
    <w:rsid w:val="00D6017E"/>
    <w:rsid w:val="00D6254C"/>
    <w:rsid w:val="00D64D9F"/>
    <w:rsid w:val="00D754DD"/>
    <w:rsid w:val="00D75D25"/>
    <w:rsid w:val="00D84C0B"/>
    <w:rsid w:val="00D85398"/>
    <w:rsid w:val="00DA57C5"/>
    <w:rsid w:val="00DC7833"/>
    <w:rsid w:val="00DD2DE0"/>
    <w:rsid w:val="00DD3300"/>
    <w:rsid w:val="00DF6FF9"/>
    <w:rsid w:val="00E0000E"/>
    <w:rsid w:val="00E035FE"/>
    <w:rsid w:val="00E2091E"/>
    <w:rsid w:val="00E36DEA"/>
    <w:rsid w:val="00E44D92"/>
    <w:rsid w:val="00E520A9"/>
    <w:rsid w:val="00E640EF"/>
    <w:rsid w:val="00E72B4B"/>
    <w:rsid w:val="00E8296E"/>
    <w:rsid w:val="00E873A0"/>
    <w:rsid w:val="00E968F9"/>
    <w:rsid w:val="00EC0439"/>
    <w:rsid w:val="00EC5E47"/>
    <w:rsid w:val="00ED156A"/>
    <w:rsid w:val="00EE0082"/>
    <w:rsid w:val="00EF4B66"/>
    <w:rsid w:val="00F027BD"/>
    <w:rsid w:val="00F12A46"/>
    <w:rsid w:val="00F245BA"/>
    <w:rsid w:val="00F62987"/>
    <w:rsid w:val="00F82539"/>
    <w:rsid w:val="00F836FC"/>
    <w:rsid w:val="00F95E19"/>
    <w:rsid w:val="00FA5BA9"/>
    <w:rsid w:val="00FB0386"/>
    <w:rsid w:val="00FD2132"/>
    <w:rsid w:val="00FD2948"/>
    <w:rsid w:val="00FE0E9E"/>
    <w:rsid w:val="00FF191B"/>
    <w:rsid w:val="00FF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pBdr>
        <w:top w:val="single" w:sz="6" w:space="1" w:color="auto"/>
        <w:left w:val="single" w:sz="6" w:space="1" w:color="auto"/>
        <w:bottom w:val="single" w:sz="6" w:space="1" w:color="auto"/>
        <w:right w:val="single" w:sz="6" w:space="1" w:color="auto"/>
      </w:pBdr>
      <w:spacing w:before="120" w:after="120"/>
      <w:jc w:val="center"/>
      <w:outlineLvl w:val="0"/>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szCs w:val="21"/>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pPr>
      <w:tabs>
        <w:tab w:val="center" w:pos="4153"/>
        <w:tab w:val="right" w:pos="8306"/>
      </w:tabs>
      <w:snapToGrid w:val="0"/>
      <w:jc w:val="left"/>
    </w:pPr>
    <w:rPr>
      <w:sz w:val="18"/>
      <w:szCs w:val="18"/>
    </w:rPr>
  </w:style>
  <w:style w:type="character" w:styleId="a6">
    <w:name w:val="Hyperlink"/>
    <w:rsid w:val="007B3168"/>
    <w:rPr>
      <w:color w:val="0000FF"/>
      <w:u w:val="single"/>
    </w:rPr>
  </w:style>
  <w:style w:type="paragraph" w:styleId="a7">
    <w:name w:val="Date"/>
    <w:basedOn w:val="a"/>
    <w:next w:val="a"/>
    <w:rsid w:val="00AB6C00"/>
    <w:pPr>
      <w:ind w:leftChars="2500" w:left="100"/>
    </w:pPr>
  </w:style>
  <w:style w:type="paragraph" w:styleId="a8">
    <w:name w:val="Document Map"/>
    <w:basedOn w:val="a"/>
    <w:semiHidden/>
    <w:rsid w:val="00AF4383"/>
    <w:pPr>
      <w:shd w:val="clear" w:color="auto" w:fill="000080"/>
    </w:pPr>
  </w:style>
  <w:style w:type="character" w:customStyle="1" w:styleId="Char">
    <w:name w:val="页脚 Char"/>
    <w:link w:val="a5"/>
    <w:uiPriority w:val="99"/>
    <w:rsid w:val="00B8233F"/>
    <w:rPr>
      <w:kern w:val="2"/>
      <w:sz w:val="18"/>
      <w:szCs w:val="18"/>
    </w:rPr>
  </w:style>
  <w:style w:type="paragraph" w:styleId="a9">
    <w:name w:val="Balloon Text"/>
    <w:basedOn w:val="a"/>
    <w:link w:val="Char0"/>
    <w:rsid w:val="00B8233F"/>
    <w:rPr>
      <w:sz w:val="18"/>
      <w:szCs w:val="18"/>
    </w:rPr>
  </w:style>
  <w:style w:type="character" w:customStyle="1" w:styleId="Char0">
    <w:name w:val="批注框文本 Char"/>
    <w:link w:val="a9"/>
    <w:rsid w:val="00B8233F"/>
    <w:rPr>
      <w:kern w:val="2"/>
      <w:sz w:val="18"/>
      <w:szCs w:val="18"/>
    </w:rPr>
  </w:style>
  <w:style w:type="paragraph" w:customStyle="1" w:styleId="xl30">
    <w:name w:val="xl30"/>
    <w:basedOn w:val="a"/>
    <w:rsid w:val="005C780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calisxb">
    <w:name w:val="calisxb"/>
    <w:basedOn w:val="a"/>
    <w:rsid w:val="005C780A"/>
    <w:pPr>
      <w:spacing w:line="312" w:lineRule="auto"/>
    </w:pPr>
    <w:rPr>
      <w:rFonts w:ascii="宋体"/>
      <w:bCs/>
    </w:rPr>
  </w:style>
  <w:style w:type="table" w:styleId="aa">
    <w:name w:val="Table Grid"/>
    <w:basedOn w:val="a1"/>
    <w:rsid w:val="00510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a"/>
    <w:uiPriority w:val="59"/>
    <w:rsid w:val="00ED156A"/>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9302;&#20869;&#20107;&#21153;\&#20010;&#20154;\&#35838;&#39064;&#30003;&#35831;\&#24494;&#20449;2\CALIS\&#22995;&#21517;-&#20892;&#23398;&#20013;&#24515;&#39033;&#30446;&#32467;&#39064;&#25253;&#21578;&#65288;&#27431;&#38451;&#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85E9B-9337-4646-9D26-305ADEB7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姓名-农学中心项目结题报告（欧阳）.dotx</Template>
  <TotalTime>0</TotalTime>
  <Pages>12</Pages>
  <Words>940</Words>
  <Characters>5358</Characters>
  <Application>Microsoft Office Word</Application>
  <DocSecurity>0</DocSecurity>
  <Lines>44</Lines>
  <Paragraphs>12</Paragraphs>
  <ScaleCrop>false</ScaleCrop>
  <Company>BJAEU</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中国农业大学学位论文格式、书写要求</dc:title>
  <dc:creator>m.o.oscar</dc:creator>
  <cp:lastModifiedBy>姚红兵</cp:lastModifiedBy>
  <cp:revision>3</cp:revision>
  <cp:lastPrinted>2016-05-04T00:53:00Z</cp:lastPrinted>
  <dcterms:created xsi:type="dcterms:W3CDTF">2016-05-04T00:54:00Z</dcterms:created>
  <dcterms:modified xsi:type="dcterms:W3CDTF">2016-05-04T03:25:00Z</dcterms:modified>
</cp:coreProperties>
</file>